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3679015af840f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校友服務處規劃　加強各項校友活動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【本報訊】近日於各院期初的院務會議中，都可見到校友服務暨資源發展處主任陳敏男的身影，為該處所規劃的「91-93系所友會活動加強年」加強宣傳，最快應可在校慶時，發揮系所友會的動員力。
</w:t>
          <w:br/>
          <w:t>
</w:t>
          <w:br/>
          <w:t>　「91-93系所友會活動加強年」的企劃，是配合91-93中程校務發展計劃，期望加強系所友會互動，進而增加募款金額，使十六萬校友關心學校發展並協助學校的建設。
</w:t>
          <w:br/>
          <w:t>
</w:t>
          <w:br/>
          <w:t>　目前規劃的活動有校友參與運動會、游泳館募款餐會等。依據校友處規劃，校友將以院為單位，參與運動競賽，項目有：高爾夫球、籃球、網球、軟網、排球、羽球、趣味競賽等七項。
</w:t>
          <w:br/>
          <w:t>
</w:t>
          <w:br/>
          <w:t>　紹謨紀念游泳館募款餐會，則將由校友處會同體育室共同負責規劃，由一級單位及各院認桌，期望能達到五十二桌的目標，所得款項將作為紹謨紀念游泳館專用。</w:t>
          <w:br/>
        </w:r>
      </w:r>
    </w:p>
  </w:body>
</w:document>
</file>