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dc7672bab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視障資源中心助學子職前思考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視障資源中心於上月26日在商管大樓B302A舉辦「知己知彼－漫談職前準備」，邀請若水國際營運長陳潔如分享就業者須具備的能力，近20位學生參與。陳潔如講述求職者心理層面，她說：「『恐懼』是幻想出來的，求職者應了解自我，拋開恐懼、把握強項。」
</w:t>
          <w:br/>
          <w:t>　會中，陳潔如以提問讓同學分組討論，現場氣氛活絡。她提醒同學，由於每間公司文化不同，對於身心障礙者的友善程度參差不齊，工作上有可能因此受挫，但即便如此仍要不斷學習，身後也要有一群支持自己的親朋好友。
</w:t>
          <w:br/>
          <w:t>　視障資源中心輔導老師張閎霖表示，「活動主要是想讓同學可以了解身心障生在職場中，除了專業能力和正確的工作價值觀，亦提供同學職業協尋的管道，增強學生的就業競爭力。」
</w:t>
          <w:br/>
          <w:t>　公行三陳琦翰說：「分享讓我對未來不再那麼茫然，老師提到了解自己讓我感到尤其重要，唯有認識自我，才能找到真正適合自己的工作。」</w:t>
          <w:br/>
        </w:r>
      </w:r>
    </w:p>
  </w:body>
</w:document>
</file>