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97f2569ef40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本校身心障生轉銜就業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為讓身心障礙同學順利進入職場，本校視障資源中心於9日舉辦「畢業生轉銜座談會」，共22位學生與會。中心執秘洪錫銘致詞時表示，「同學們上大學是希望有更好的生活品質，希望經由此次座談，讓即將踏入職場的同學對就業生態有更進一步的了解，並學習如何適應環境。」
</w:t>
          <w:br/>
          <w:t>活動邀請職業重建個案管理員陳世偉、及無障礙科技發展協會職業重建團隊分享。陳世偉指出，影響身心障礙者就業有工作動機、配合度、主動性、工作規範等因素，而職業重建服務窗口提供一般性、支持性、庇護性及居家就業服務，讓有就業需求與意願者獲得協助。
</w:t>
          <w:br/>
          <w:t>此外，身心障者也可在公司所屬的縣市申請職務再設計，重新規劃工作空間、給予科技輔具等服務，改善其工作環境。無障礙科技發展協會職業重建團隊說明，職業重建中心有職前適應、職業訓練、就業服務，同時針對身心障礙者需求進行評估，也鼓勵視障同學不要被視力所設限。
</w:t>
          <w:br/>
          <w:t>為了多了解目前就業資訊，特地前來參加的歷史系畢業校友蘇照棠說：「座談會的內容相當實用，對於之後求職有很大的幫助。」</w:t>
          <w:br/>
        </w:r>
      </w:r>
    </w:p>
  </w:body>
</w:document>
</file>