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8465e1981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大學倒了沒？─大學教育和教授的未來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宋雪芳  資圖系副教授
</w:t>
          <w:br/>
          <w:t>近20年來臺灣高等教育的發展歷經急遽的變化，包括大學校院數量擴增、大學錄取率攀升、教育經費下滑等，對傳統大學的定位，造成極大影響。加以生育率持續下降，讓教育發展陷入更大的困境。少子化對教育的影響已然浮上檯面：包括招生不足、減班、師資過剩、空間閒置等，這些都是學校經營者不得不面對的真相。如何在困境中，積極尋求解決之道，開創新路，更是刻不容緩的課題。大學是否面臨倒閉的困境，教授是否有未來成為一大討論話題。
</w:t>
          <w:br/>
          <w:t>《大學倒了沒》這聳動的書名，搭配封面上印著「少子化的風暴，將會讓臺灣的大學重新洗牌，在調整體質之後，更可屹立於國際」，真切揭示了本書的重點。作者陳振貴教授歷任嶺東科技大學、靜宜大學、實踐大學3校校長，具備技職及一般大學豐富行政經驗的資深校長。他以高等教育的局內人，直率地表達個人的觀察及對於相關議題的意見。從大學教育的目的談起，檢視現今大學的問題與挑戰，包括少子化與招生、學雜費問題、大學生的學習力與競爭力、教師評鑑等，並提出可能拯救大學的解決之道，如：建立退場機制、人才培育、招收陸生、大學專業化等，最後分享個人的求學經驗。
</w:t>
          <w:br/>
          <w:t>作者認為現今大學經營面臨：少子化、大學評鑑及國際化三大考驗；要強化這三方面績效，才能在劣勢競爭下存活。針對少子化的招生策略，作者提到學校招收國際生及陸生時，住宿問題首當其衝，其次為境外生的管理，需思考相關配套措施，學校更需要建立特色，吸引學生就讀。作者以實踐大學設計學院成為最熱門搶手學院的案例，點出成功除了透過長期經營院系，主要在於「用不一樣的思維、不一樣的角度來辦學」；網羅一些看似「不正常」的老師，卻是各領域的菁英；藝術創作融入校園場域，讓特色的發展內化，形成全校一致的目標與氛圍。
</w:t>
          <w:br/>
          <w:t>論及大學教育與人才培育，面臨「學校抱怨經費不足、教師抱怨評鑑制度、學生抱怨找不到工作、產業抱怨大學訓練的學生不符所需、社會抱怨大學生知識、能力與國際化程度不足」等臺灣的人才危機，作者分析問題根源有：士大夫觀念使社會不重視技職教育，不認同專科，紛紛改制成大學或學院，專科功能逐漸喪失，基礎技術專才變成通才，無法因應產業變革需求。作者提出的解決建議方案：進行人才培育專案研究、重塑實用型教育、多管道人才媒合、留才與攬才並進。
</w:t>
          <w:br/>
          <w:t>本書不是學術論文，作者以豐富的高教行政經驗，銳眼看穿大學經營的困境與挑戰；多感的兼談一個大學校長的生涯歷程與心聲，娓娓道出臺灣高等教育危機，並提出意見。對關心臺灣高等教育現況與未來的人，此書內容可提供快速一窺臺灣高教問題全貌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8844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866cb1e2-9682-4fd7-929e-3806a1add014.jpg"/>
                      <pic:cNvPicPr/>
                    </pic:nvPicPr>
                    <pic:blipFill>
                      <a:blip xmlns:r="http://schemas.openxmlformats.org/officeDocument/2006/relationships" r:embed="Rd7483a6bf680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483a6bf6804005" /></Relationships>
</file>