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a600765dfb461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962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3社團成發展現音樂魂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【弦樂社琴流感  傳染優美樂章】弦樂社15日在文錙音樂廳舉行「琴流感」音樂會，演奏古典樂及流行樂，古典樂如韋瓦第的「四季」春、夏樂章，流行樂如當紅美國影集《冰與火之歌：權力遊戲》主題曲及去年太陽花學運時振奮無數社運人士的「島嶼天光」等19首曲目，吸引逾50人共饗音樂盛宴。
</w:t>
          <w:br/>
          <w:t>　創新的「卡農」一曲，樂手之間趣味互動的表演方式，將整場音樂會氣氛帶到最高潮。社長國企二林妤臻表示，主題「琴流感」是希望能將弦樂如流感般傳染、散播給聽眾。經過一學期反覆練習，才有今天整場順利演出。」土木三梁正中說：「聽完感到十分愉快，尤其喜歡『卡農』的創意表現。」（文／孫于翔）
</w:t>
          <w:br/>
          <w:t>【管樂社 打開美妙音樂盒】管樂社14日在文錙音樂廳舉辦「音樂盒」室內音樂會，以獨奏、重奏輪番演出「梁祝（選段）」、「魔法公主」等26首曲目。其中打擊樂團的「情熱大陸」一曲以夏威夷服飾亮相，營造熱情奔放的南島風情，魅力四射演出讓觀眾印象深刻。最後「智慧之海」一曲，由指導老師陳一夫擔綱指揮，並由團內應屆畢業生在畢業前夕重新詮釋大一比賽曲，場面動人。
</w:t>
          <w:br/>
          <w:t>　社長化學二李佳展表示，主題營造有如打開音樂盒，帶給聽眾各種美妙音樂的氛圍。藉此提供社員表演機會更促進不同樂部之間交流。大傳二盧怡珍表示，最後一曲令人催淚，從表演中看出社員間互動非常強。（文／王子承）
</w:t>
          <w:br/>
          <w:t>【西音社成發 清明節另類體驗】你絕對沒想過清明節可以結合搖滾！西洋音樂社於15日晚間舉行「清明時節雨紛紛」期中成發活動，以清明節為主題，將覺軒花園打造成一座巨型墳墓，吸引逾60人共襄盛舉。
</w:t>
          <w:br/>
          <w:t>  由「棗子中槍」樂團揭開序幕，再由4組樂團接力演出20首搖滾歌曲，帶給觀眾聽覺與視覺刺激，現場尖叫聲不斷，情緒沸騰。社長運管三辜柏鈞表示，不僅呼應清明節，更藉由音樂強烈反應我們對時事的反諷。感謝社員及詞創社協助才能圓滿演出。統計一李易昀表示，對「Nora Says No ! 」樂團表演印象深刻，十分喜愛他們的創作。（文／秦宛萱）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eb8df47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62/m\f36e3aa7-42d7-4c6f-9c64-bf444f174ee6.jpg.jpg"/>
                      <pic:cNvPicPr/>
                    </pic:nvPicPr>
                    <pic:blipFill>
                      <a:blip xmlns:r="http://schemas.openxmlformats.org/officeDocument/2006/relationships" r:embed="Rf68459877f044b1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800735d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62/m\b3fcb102-6aea-4b0d-b0c3-3e7e6c73a84e.jpg.jpg"/>
                      <pic:cNvPicPr/>
                    </pic:nvPicPr>
                    <pic:blipFill>
                      <a:blip xmlns:r="http://schemas.openxmlformats.org/officeDocument/2006/relationships" r:embed="R382a0fb32f0f450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02792a1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62/m\b6ca1c6f-884e-4264-9a12-5ed46635be99.jpg.jpg"/>
                      <pic:cNvPicPr/>
                    </pic:nvPicPr>
                    <pic:blipFill>
                      <a:blip xmlns:r="http://schemas.openxmlformats.org/officeDocument/2006/relationships" r:embed="R11e4157a6e4645e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68459877f044b14" /><Relationship Type="http://schemas.openxmlformats.org/officeDocument/2006/relationships/image" Target="/media/image2.bin" Id="R382a0fb32f0f450c" /><Relationship Type="http://schemas.openxmlformats.org/officeDocument/2006/relationships/image" Target="/media/image3.bin" Id="R11e4157a6e4645ec" /></Relationships>
</file>