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d8db18ce2744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愛滋研習會 張正學分享如何看見患者需求</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杜歡淡水校園報導】為增進醫護人員實務技能，本校與國立成功大學於20日在驚聲國際會議廳共同舉辦教育部「103學年度大專校院推動校園性教育及愛滋病防治觀摩與推廣學校輔導計畫─性‧愛滋研習會」活動，共54名校內外醫護人員參加。學務長柯志恩致詞表示，對於愛滋病患者應提供正面關懷，摒除對愛滋病感染途徑的誤解及對患者的歧視。
</w:t>
          <w:br/>
          <w:t>　活動邀請愛滋感染權益促進會社工師張正學以「不一樣，又怎樣？─如何看見一個愛滋學生的需要」為題演講，介紹愛滋檢驗及其對社會、家庭、學校層面的影響，同時說明愛滋防治及保障感染者權益處理要點等。下午活動至台灣不二衛生套知識館參訪衛生套生產過程，並進行衛教宣導。實踐大學衛生保健組護士林佩蓉表示：「社工師張正學的演講增進愛滋相關專業法律意識，有助於協助患者維護權益，而下午參訪行程更讓我大開眼界。」</w:t>
          <w:br/>
        </w:r>
      </w:r>
    </w:p>
  </w:body>
</w:document>
</file>