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f9a9712f442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文華學院、成人教育部協定學生交流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文華學院常務副院長劉太林（左）、董事李俊等一行5人於上月24日來訪，由成人教育部執行長吳錦全（右）、教務處秘書陳漢桂接待，雙方在T306簽訂學生交流協議書。吳錦全致詞時表示，本校連續18年蟬聯私校第一，更榮獲教育部大專校院國際化品質視導機制103年試辦計畫特優學校。並強調，「選擇本校就讀的陸生人數不斷增加，期許未來能持續成長。」劉太林則表示來訪目的，「除了探望文華學院的學生，也希望藉此機會與淡江交流，汲取所長。」參訪一行人對本校校園及覺生紀念圖書館讚不絕口。文華學院目前在本校有3位研修生，其中資工一施元表示，「非常感謝文華學院師長特地前來探望，在淡江體認到資訊化的發達，且教學資源豐富、師資優良，學生更是友善熱情。」（文／陳羿郿、圖／成人教育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7047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72dc55d7-e3f2-484f-8a1b-c8465f2946b3.jpg"/>
                      <pic:cNvPicPr/>
                    </pic:nvPicPr>
                    <pic:blipFill>
                      <a:blip xmlns:r="http://schemas.openxmlformats.org/officeDocument/2006/relationships" r:embed="R8a3397962bef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3397962bef47b2" /></Relationships>
</file>