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59062adc8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擺渡公司、教心所簽產學合作約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心所於1日與擺渡公司簽訂產學合作，由教心所所長宋鴻燕（右）、擺渡公司營運長林俊宏（左）代表簽約，雙方在教育學院院長張鈿富（中）見證下完成儀式。宋鴻燕表示，相信本次的簽約對教心所有重大的意義和影響力。林俊宏說明擺渡是新創公司，推動心理輔導和職業心理工作，藉由本次簽約讓雙方結合學理的實踐與應用。（文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dacf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8ac56f62-02a0-49e7-a451-7aaf22a0fe04.jpg"/>
                      <pic:cNvPicPr/>
                    </pic:nvPicPr>
                    <pic:blipFill>
                      <a:blip xmlns:r="http://schemas.openxmlformats.org/officeDocument/2006/relationships" r:embed="R04d091b94a504e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d091b94a504ee0" /></Relationships>
</file>