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93e0646ce49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Let’s Talk About Tamsui is Available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Yi-mei Chen, Jin-yu Cai Tamsui Campus】“Let’s Talk About Tamsui” has finally been published! It’s currently available at the Ching-sheng Library and many large online stores in Chinese/English, Chinese/Spanish, Chinese/French, Chinese/German and Chinese/Japanese. The book acts as a travel guide that introduces 15 famous locations of the Tamsui region. Associate Professor of the Department of English, Chi-szu Chen, was invited for the reading of the new publication, showcasing the great language learning capability that the book entails. 
</w:t>
          <w:br/>
          <w:t>Dean of the College of Foreign Languages and Literature, Hsi-deh Wu, stated, “Tamsui is really a hotspot for heritage and historical sites. This booklet acts as a great advertisement for the local area and at the sametime is a valuable commodity for language study. Chi-szu Chen stated, “Tamsui offers so many unique scenic views that are all recorded in a very modern fashion in this book. It shows the agricultural areas and things that people could very easily ignore. I hope this book helps people in the Tamsui area to slow down a bit and really take a look around.” Third-year student of the Department of Mass Communication, Ting-yu Zhang, stated, “The book Let’s Talk About Tamsui has been well designed to give you a deeper look into the meaning behind all of the local scenery and historical locations.”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d6e2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4c28f409-c7ea-4a3e-b2a9-cf4e23265ddf.jpg"/>
                      <pic:cNvPicPr/>
                    </pic:nvPicPr>
                    <pic:blipFill>
                      <a:blip xmlns:r="http://schemas.openxmlformats.org/officeDocument/2006/relationships" r:embed="R6bb0c89a995640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b0c89a995640f3" /></Relationships>
</file>