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a5110224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國際學院談東亞安全架構新趨勢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【本報訊】國際研究學院於11日舉辦「東亞安全架構的新趨勢：臺灣與澳洲的觀點」國際學術研討會，澳洲大學中國研究院副主任Richard Rigby、戰略與國防研究中心研究員Andrew Carr與國際研究學院4位教授共同發表論文，探討相關議題。
</w:t>
          <w:br/>
          <w:t>國際研究學院院長王高成開幕致詞表示，臺澳經濟及文化交流密切，且澳洲是亞太地區的重要國家，藉由本次研討會加強本院與澳洲學界的學術合作外，更能了解澳洲觀點。王高成認為，此會有助於國際研究學院的國際化及師生的專業成長，臺澳學者雙方同意，未來應持續進行此類的學術交流與合作。
</w:t>
          <w:br/>
          <w:t>在論文發表中，國際研究學院教師們提出臺灣在亞太戰略角色的重要性、東南亞國協將進一步強化經濟共同體的發展及功能、日本安倍政府的防衛戰略有意強化在此區域的安全作為，以及臺灣的國防應持續精實強化等內容。與會學者及學生發言、討論熱絡且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297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0d2bb79f-4b5a-43cd-b163-d53f3bff9e5a.JPG"/>
                      <pic:cNvPicPr/>
                    </pic:nvPicPr>
                    <pic:blipFill>
                      <a:blip xmlns:r="http://schemas.openxmlformats.org/officeDocument/2006/relationships" r:embed="R656f00223d80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f00223d804d61" /></Relationships>
</file>