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d78def1c6d4a0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淡江花月夜2日開唱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晉宇淡水校園報導】本校女教職員工聯誼會於2日（週二）晚間7時到9時在文錙音樂廳舉行女聯會合唱團「淡江花月夜」音樂會。活動邀請校長張家宜、國際事務副校長戴萬欽、外語學院院長吳錫德登臺合唱，演出「月亮代表我的心」、「紅豆詞」及「Frère Jacques」等21首曲目，歡迎大家到場聆聽。</w:t>
          <w:br/>
        </w:r>
      </w:r>
    </w:p>
  </w:body>
</w:document>
</file>