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a25e2d597245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辨認危險情人，勇敢求助保護自己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性別平等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文／諮商輔導組提供
</w:t>
          <w:br/>
          <w:t>103年社會新聞發生的恐怖情人事件，引起社會軒然大波。許多報導都以「人生勝利組」、「臺大高材生」為標題，似乎人們很難相信擁有高學歷、高智商的人會犯下大錯。一個符合高富帥或富美好條件的人就一定是個好情人嗎？當然不！因為愛情中的互動跟他／她的高智商、帥氣美麗的外表、令人稱羨的成就無絕對關係，在愛情中能否尊重自己、珍視他人，也無法簡單地透過外在而斷定。
</w:t>
          <w:br/>
          <w:t>許多人百思不得其解：「如果他這麼愛她，為什麼還會殘忍的殺害她？」、「如果這麼愛她，不是更應該讓她幸福嗎？」。許多人都有分手經驗，不論是主動或是被動地分手，要面對你曾經那麼愛你的人不再愛你、想要離去、兩人無法回到從前……
</w:t>
          <w:br/>
          <w:t>的確是件難以接受的事實，被背叛、被拋棄，甚至產生懷疑自己的價值與能力等等的負面想法與感受。但每個人都有自己的一份力量從這個低潮中慢慢的站起來，有的人尋求朋友的慰藉、有的人讓自己更忙碌，藉以忘記傷痛。也有人透過書籍、諮商的陪伴，在修復過程中獲得成長。
</w:t>
          <w:br/>
          <w:t>但，「被拋棄」這件事情對於某些人是太痛苦而無法承受，可能是因為原生家庭之故或曾經驗過負面的事件，使得安全感低、自我價值低、內心認定自己不值得被愛，轉而渴望從愛情中尋找自我，透過「你愛我」來證明「我有價值」，因此對於愛情中的不確定性充滿過度焦慮不安，因為若「你不愛我」，便成為「毫無價值」的人，是多麼令人失落與恐懼。
</w:t>
          <w:br/>
          <w:t>這樣的內在狀態會使人在愛情世界中想要控制、掌控全局，盡一切努力避免對方離開自己，甚至當自己投入大量地時間、金錢與心力，還喚不回對方的愛時，可能會使用下列的行為來控制對方： 
</w:t>
          <w:br/>
          <w:t>A.高控制、強烈佔有或多疑的傾向，例如私下查看對方手機、禁止約束。
</w:t>
          <w:br/>
          <w:t>B.情緒的起伏大，容易暴躁易怒，衝突時習慣將所有過錯推到對方身上，較自我中心。
</w:t>
          <w:br/>
          <w:t>C.會利用使對方害怕的方式來控制對方按自己希望的方式處理，可能是肢體、性的暴力，或破壞東西、傷害寵物等等。
</w:t>
          <w:br/>
          <w:t>D.在面對壓力或挫折時，有自殘或成癮的行為。這些狀態已經符合危險情人的高危險群，所以當面對可能被拋棄的情況時，傷害自己或他人就成為可能的選項。
</w:t>
          <w:br/>
          <w:t>若愛情少了尊重，多了控制，那麼愛將不再純粹，不分手不是因為還愛著，而是因為恐懼、擔心。尊重自己、珍視他人，才是經營一段健康愉悅的愛情的重要法則。
</w:t>
          <w:br/>
          <w:t>相關資源：淡江諮輔組（B408）、男性關懷專線：0800013999、婦女救援基金會：0800239595、113保護專線。若您或身旁有類似困擾，請勇敢向諮輔組或相關單位求助。</w:t>
          <w:br/>
        </w:r>
      </w:r>
    </w:p>
  </w:body>
</w:document>
</file>