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1a9033bd543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環安中心邀專家談淡水歷史文化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婷予淡水校園報導】本校環境保護及安全衛生中心於上月26日舉辦「環安推動人教育訓練」，邀請淡水文化基金會常務董事謝德錫，以「淡水文化歷史介紹－巡山過庄憩迌遊，大道公的在地傳承」為題演講。環安中心技士邱俊豪表示，「環境教育包含社區文化介紹，淡水校園座落於淡水已有65年歷史，希望藉此演講讓本校教職員工對於淡水地域有更深層的瞭解。」
</w:t>
          <w:br/>
          <w:t>謝德錫的主題從信仰切入，介紹八庄大道公祭典的起源、演變，及其祭儀文化特色。他說明，淡水文化基金會扮演的角色，將鄉土文化推廣於校園中，不僅舉辦創意教學、多項創意競賽與戲劇演出，更讓師生一同參與，增加對地域的印象及認識。
</w:t>
          <w:br/>
          <w:t>日本語文學系講師施惠娜表示，謝德錫為民間信仰做出完整紀錄，對於無形文化資產有多年的推廣跟貢獻，十分敬佩。</w:t>
          <w:br/>
        </w:r>
      </w:r>
    </w:p>
  </w:body>
</w:document>
</file>