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b5bacd4194c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劍道大專盃邀請賽勇奪４亞軍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本校於上月23日在紹謨紀念體育館主辦「第30屆全國大專盃劍道邀請賽」，劍道隊在47組參賽隊伍中，一舉拿下男、女子團體得分賽、男、女子團體過關賽4項亞軍殊榮，當天體育事務處活動組組長陳逸政也到場支持。
</w:t>
          <w:br/>
          <w:t>劍道社社長土木三鄭伊廷表示，這次雖獲得4項亞軍，但以些微之差落敗感到遺憾。平時社員除社課訓練外，更要配合劍道隊練習，運動量很大，體能負擔較重，同時兼顧課業，更是一大挑戰。特別感謝學長姐回社指導。將從此次比賽過程中反思不足之處，下次比賽繼續努力獲得更好成績。</w:t>
          <w:br/>
        </w:r>
      </w:r>
    </w:p>
  </w:body>
</w:document>
</file>