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a87d0d9b34c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【淡江世界村 萬里鷹飛颺】為父圓留臺夢開拓亞洲視野 戰略碩二何怡芳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的父親，宏都拉斯共和國總統葉南德茲，當初因生涯規劃忍痛放棄留學臺灣的夢想，卻由我接棒夢想並完成碩士學位，這是父親認為收到最棒的生日禮物。我在宏國主修法律，對國際事務有高度興趣，加上淡江戰略所歷史悠久且聞名國際，因此來校就學。
</w:t>
          <w:br/>
          <w:t>國際化的校園氛圍，不但能結交許多好友並深化文化交流，如境輔組舉辦端午節、聖誕節、感恩節等各式節慶活動、所上師長不定期聚會了解學業生活和適應情形，而課堂上看到同學們展現積極度，為了自己夢想而努力爭取表現，讓我深受感動。這些年的校園生活，讓我收穫很多且時時感受到家的親切和溫暖；當然，最開心的是中文程度進步許多，也成了每次出門都必備傘具的道地「淡江人」。
</w:t>
          <w:br/>
          <w:t>除校園生活外，非常享受在臺灣各地的小旅行，我曾走訪高雄、臺中、苗栗、綠島等地，體驗各地的風土人情，也曾到淡江附近的白沙灣衝浪。臺灣濃厚人情味與我的熱情性格相符，我總喜歡和大家打招呼，喜歡和店家建立熟悉的情誼，喜歡他們對我說：「好久不見，你又來了。」如同老朋友般的問候話語。
</w:t>
          <w:br/>
          <w:t>當然，在臺灣生活中也曾感到挫折和驚奇，如不習慣搭乘大眾交通工具，時常搭錯站或是在車上睡著、路上機車多到讓我驚訝等。這些日常生活點滴都能激發我的想像力，我在臺灣的經驗中，獲得很大的啟示，就是「There is always a way out.」，從生活中的洞悉觀察，以發掘出各種創意和應變能力。
</w:t>
          <w:br/>
          <w:t>對我來說，臺灣是我第二個家，感謝父親鼓勵我留學臺灣以體驗獨立自主；感謝淡江，在這學習與交流經驗裡開拓我的亞洲視野，學成後希望能在阿根廷或智利從事經貿工作，將運用西文、英文、中文的語言優勢來貢獻己長。同時，我建議可多開設多元的全英語課程。
</w:t>
          <w:br/>
          <w:t>「Everything will come in its time.」感謝臺灣，在這兩年中，我發現只要拿出勇氣並不要害怕失敗，就可以面對任何挑戰。鼓勵大家，放手去做就對了！（文／姬雅瑄整理、攝影／吳國禎）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c8889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430f0d33-4b3f-43f7-8adb-e9630565ecca.jpg.jpg"/>
                      <pic:cNvPicPr/>
                    </pic:nvPicPr>
                    <pic:blipFill>
                      <a:blip xmlns:r="http://schemas.openxmlformats.org/officeDocument/2006/relationships" r:embed="R542333fd27974e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2333fd27974e9e" /></Relationships>
</file>