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e48b3ebbc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社評結果出爐 康輔社電子化評鑑獲青睞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103學年度社團評鑑結果出爐囉！7日，「103學年度學生社團評鑑暨觀摩活動」在學生活動中心盛大展開，共140個社團參與檔案競賽，最終評選出8名特優、24名優等及12名進步獎。美術社、體適能有氧社、康輔社、花蓮台東地區校友會、管樂社蟬聯特優，其中美術社連續12年獲得特優。美術社社長歷史三文采姍更在臺上許下「美術社稱霸20年特優」願望！
</w:t>
          <w:br/>
          <w:t>此外，康輔社、樸毅青年團及化材系學會別出心裁採用電子資料參與檔案競賽，其中康輔社獲特優，康輔社社長資工三周志康分享，很榮幸獲得評審青睞，蟬聯康樂性社團特優，使用電子檔案有別傳統紙本，省下不少製作時間及紙資源，內容仍不失完整性。
</w:t>
          <w:br/>
          <w:t>課外組約聘人員劉彥君表示，優等獎黑馬社團為蘭陽校園淡蘭彩虹船，因該社團檔案內容完整，獲評審一致肯定。而資圖系今年舉辦許多與該系所學相關活動，評鑑成績大幅進步。
</w:t>
          <w:br/>
          <w:t>蘭陽校園淡蘭彩虹船社長語言二李芳儒表示，因希望能將社團經驗傳承給下一屆，所以很重視檔案的整理，很開心能夠獲獎。第二次參賽即獲優等獎的數學系會長數學二洪如信雀躍地說，數學系今年活動很多，且從4月份就開始積極籌備社團評鑑資料，也希望能做到最好，得知獲獎時，幹部都歡聲尖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6ea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ff85ad92-eefa-4ae5-b1c2-4a40d0748ce4.jpg.jpg"/>
                      <pic:cNvPicPr/>
                    </pic:nvPicPr>
                    <pic:blipFill>
                      <a:blip xmlns:r="http://schemas.openxmlformats.org/officeDocument/2006/relationships" r:embed="R7913b3294ade44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18b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a2213795-49e8-41ff-987f-4f9cc37e55a6.jpg.jpg"/>
                      <pic:cNvPicPr/>
                    </pic:nvPicPr>
                    <pic:blipFill>
                      <a:blip xmlns:r="http://schemas.openxmlformats.org/officeDocument/2006/relationships" r:embed="R3f04280d1b2c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0b8c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1537bf4d-8d72-4412-beab-6e93d3541fbc.jpg.jpg"/>
                      <pic:cNvPicPr/>
                    </pic:nvPicPr>
                    <pic:blipFill>
                      <a:blip xmlns:r="http://schemas.openxmlformats.org/officeDocument/2006/relationships" r:embed="R956c6552b3864e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13b3294ade449e" /><Relationship Type="http://schemas.openxmlformats.org/officeDocument/2006/relationships/image" Target="/media/image2.bin" Id="R3f04280d1b2c4d9c" /><Relationship Type="http://schemas.openxmlformats.org/officeDocument/2006/relationships/image" Target="/media/image3.bin" Id="R956c6552b3864ef5" /></Relationships>
</file>