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c9a1ae7f747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僧多粥少　停車難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【記者趙浩均報導】騎機車的同學最近的話題是車到底要停哪兒好，這樣的疑惑也發生在老師身上。
</w:t>
          <w:br/>
          <w:t>
</w:t>
          <w:br/>
          <w:t>　本校教職員工汽車停車位目前共有482個，新蓋文館陸橋減掉38個車位，游泳館下的室內外停車場新增共48個車位，已比原來增加十餘個位子。開車來上班的教職員和老師們仍搖頭：「這樣怎麼夠！」
</w:t>
          <w:br/>
          <w:t>
</w:t>
          <w:br/>
          <w:t>　交安組表示，目前共申請1000份通行證，老師和教職員各佔半數。教職員上班時間是八時，到校都有車位可停，上課時間不定的老師們一旦開車進校，就要賭賭運氣了。他也表示，希望老師們多利用新闢的游泳館停車場。
</w:t>
          <w:br/>
          <w:t>
</w:t>
          <w:br/>
          <w:t>　物理系教授錢凡之住在淡水，這學期才開始走路上課。他說，以往都是開車，常找不到車位，浪費很多時間，因此決定花20分鐘慢慢走到學校。
</w:t>
          <w:br/>
          <w:t>
</w:t>
          <w:br/>
          <w:t>　化學系助理教授徐秀福開車上課有三年時間，住北投的他每天九點就到校了，談到停車經驗，最高紀錄他曾繞過一個小時才找到位子。徐秀福堅持不違規的基本守法觀念，卻有次差點破功的經驗，眼看就要上課，繞了45分鐘的他還在校園兜圈子，最後在鐘響前五分鐘才順利停好車。
</w:t>
          <w:br/>
          <w:t>
</w:t>
          <w:br/>
          <w:t>　住在永和的航太系副教授張永康都是坐校車來學校，他認為即使作研究較晚離校，仍有接駁車接送很方便。土木系助理教授洪勇善則是看心情決定坐捷運或開車，這學期選擇開車上班的他八點就到校，沒有找不到車位的問題。</w:t>
          <w:br/>
        </w:r>
      </w:r>
    </w:p>
  </w:body>
</w:document>
</file>