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cec21691cac4b0f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972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張校長領校園列車 新鮮人成長啟程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新生特刊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文／蔡晉宇、繪圖／吳國禎、攝影／朱樂然、吳國禎
</w:t>
          <w:br/>
          <w:t>新鮮人，歡迎你！當你來到淡江大學時，你已經搭上淡江成長列車，這裡有如詩如畫的淡水美景、遠近聞名的夕照、豐富藏書的覺生紀念圖書館、現代化的運動設施、超過2百個社團活動、多門國際化英語授課課程、資訊化的電腦設備等，跟著我們的腳步，將使你迫不及待地想一探究竟，趕快準備好你的行囊，和我們一起去探險，並且讓你的大學生活變得豐富有意義喔！
</w:t>
          <w:br/>
          <w:t>克難坡
</w:t>
          <w:br/>
          <w:t>　克難坡是進入淡水校園的重要交通通道，在132階的階梯中，除了考驗同學克服困難的堅毅體魄之外，還能體會「樸實剛毅」的校訓精神。閒暇之餘，與三五好友相約爬上克難坡，一起鍛鍊體能，尤其在雨季還能見著順著克難坡而下的豪雨瀑布喔，不過要注意安全。
</w:t>
          <w:br/>
          <w:t>宮燈大道
</w:t>
          <w:br/>
          <w:t>　想要增添文青氣息嗎？來這裡就對了！在聞名的宮燈大道下，手持書卷遙想未來夢想，絕對立刻感性滿分。在淡水素有的千變氣候中，站在此處看著五光十色的天空與山水景色，加上宮燈大道旁的春夏秋冬四季花卉，鐵定讓你療癒身心並感受蓬勃朝氣。
</w:t>
          <w:br/>
          <w:t>宮燈教室
</w:t>
          <w:br/>
          <w:t>　這是淡江人都知道的小常識，碧瓦紅牆，古典宮燈建築的教室，是淡水校園的創校起點。行走藏身在宮燈教室後方的清幽小徑「情人道」中，伴著淡水夕照享受浪漫情懷是兩人感情加溫私房景點，也是散步沉思的神祕國境，更是你告白加分的好地方。
</w:t>
          <w:br/>
          <w:t>覺軒花園
</w:t>
          <w:br/>
          <w:t>　緊鄰宮燈教室旁的覺軒花園，號稱是淡江御花園，在美不勝收的仿宋代庭園設計中，有著古色古香的迴廊、獨特的花園造景水池、隨季節綻放的花容葉貌，只要漫步其中，在悅耳的蟲鳴鳥叫聲中，讓你體會到恬靜舒適的輕鬆感，也是沉澱心靈的好去處。
</w:t>
          <w:br/>
          <w:t>海豚吉祥物里程碑
</w:t>
          <w:br/>
          <w:t>　什麼！這裡有海豚？海豚是經由全校同學票選出的吉祥物，象徵活潑聰明並遨遊四海的壯闊精神，這是由著名雕塑家王秀杞製作的「海豚吉祥物里程碑」和本校張創辦人建邦博士勉勵淡江人：「立足淡江，放眼世界，掌握資訊，開創未來」，鼓勵我們勇敢追夢。
</w:t>
          <w:br/>
          <w:t>QR Code看過來
</w:t>
          <w:br/>
          <w:t>為勉勵大學新鮮人，校長張家宜特入鏡錄製影片，鼓勵大一生把握四年的學習生活，趕快上網聽聽張校長的勉勵詞喔！
</w:t>
          <w:br/>
          <w:t>獨立思考站
</w:t>
          <w:br/>
          <w:t>書卷廣場
</w:t>
          <w:br/>
          <w:t>　在圖書館前廣場，矗立著古代簡冊的雕塑的「書卷廣場」，是許多社團聚會、文創市集、各系畢展、社團成發及大型活動舉辦的地方，也是每位淡江人拍照、懷念的景點，更是淡江人的精神堡壘。這廣場在學生間被暱稱為「蛋捲廣場」，是淡江人互相交流的集散地，新鮮人，就等你來搞創意，發揮你的無限可能！
</w:t>
          <w:br/>
          <w:t>行人徒步區
</w:t>
          <w:br/>
          <w:t>　文學館前的透水磚行人徒步區，有小小麥和全家便利商店，愜意的木製桌椅上，除了談心讀書外，同學更時常攜帶手作創作、音樂創作、文學創作等各式文創作品，展現學生創意的校園風情。另外，還有蟲鳴鳥叫與偶爾爬下來打招呼的小松鼠陪伴著你唷！
</w:t>
          <w:br/>
          <w:t>覺生紀念圖書館
</w:t>
          <w:br/>
          <w:t>　在牧羊草坪旁的大樓，是淡江人引以為傲的圖書館，樓高 9 層的全館採用開放式空間中，其豐富海內外藏書、數位化資料、學術用資料庫等，絕對讓你學習力倍增。另外還有多媒體資源應用區、網路資源指導室、研究小間、24小時開放自習室以方便全校師生學習。圖書館更經常舉辦研習活動，提升學習力。
</w:t>
          <w:br/>
          <w:t>樂活健康站
</w:t>
          <w:br/>
          <w:t>五虎崗綜合球場
</w:t>
          <w:br/>
          <w:t>　這裡是採用國際最先進專業的SPORT COURT拼裝地板，且使用多屆亞運會、奧運會及MLB美國職棒大聯盟場地使用的MUSCO燈光照明設備，用過的都說讚！這樣「專業級」的設施，讓你在享受籃球、排球和網球運動時，不但增加樂趣，還能響應本校「一人一運動」精神，以加強本校體育推動。
</w:t>
          <w:br/>
          <w:t>學生活動中心
</w:t>
          <w:br/>
          <w:t>　在這裡，是校園演唱會、耶誕舞會等大型活動的熱門場地！你可以在這裡感受到最有活力的表演，臺上勁歌熱舞的精彩演出，臺下歡呼回應，好不熱鬧。這裡也是每學年社團評鑑的評鑑場地、最佳室內羽球場、校內週會聚集地，如果沒有來這裡參加各種活動，你還不能算是淡江人。
</w:t>
          <w:br/>
          <w:t>紹謨紀念體育館
</w:t>
          <w:br/>
          <w:t>　玻璃帷幕的紹謨紀念體育館，包含體育行政辦公室、柔道／武術室、韻律室、桌球室、排球場、羽球場、籃球場、代表隊訓練室、教師研究室、社團辦公室及貴賓室等多元規劃，乾溼分離的淋浴間更提供運動後的舒適感。
</w:t>
          <w:br/>
          <w:t>紹謨紀念游泳館
</w:t>
          <w:br/>
          <w:t>　一學期只要5百元，就能享受五星級的溫水泳池、50公尺的多水道與活動式跳臺、殘障下水坡道、音控中心、淋浴室、更衣室、韻律教室，以及體適能檢測中心等設施，也常有水上運動會的活動。在這6層樓高的建築中，也有提供免費的健身器材，讓你享受運動的樂趣。還在等什麼，快來這裡鍛鍊強健體魄。
</w:t>
          <w:br/>
          <w:t>美學涵養站
</w:t>
          <w:br/>
          <w:t>文錙藝術中心
</w:t>
          <w:br/>
          <w:t>　文錙藝術中心典藏中外藝術家國畫、書法、油畫、版畫、水彩、雕塑及複合媒體作品，並不時推出作品展覽外和舉辦藝文比賽活動，讓同學在校園中體會美學氣息，了解並增添藝術的知性之美。
</w:t>
          <w:br/>
          <w:t>文錙音樂廳
</w:t>
          <w:br/>
          <w:t>　「秒殺索票」是文錙音樂廳舉辦音樂會中常見的情況，你只要晚來一步就只能「下次請早！」文錙音樂廳裡專業的音響設備、極棒的舞台效果，除了音樂性表演外，也是學生社團成果發表的最佳選擇，趕快來這感受音樂美聲的禮讚與薰陶！
</w:t>
          <w:br/>
          <w:t>海事博物館
</w:t>
          <w:br/>
          <w:t>　船型設計的建築外觀，這裡蒐羅了15到17世紀的各國艦模型，連著名的鐵達尼號、瑪麗皇后號等等皆在其中。此外，還有模擬船長駕駛室，讓你體驗掌舵精神，一起航向夢想吧！
</w:t>
          <w:br/>
          <w:t>牧羊草坪
</w:t>
          <w:br/>
          <w:t>　海豚吉祥物里程碑旁的綠意盎然草地，是校園民歌的發祥地，校友李雙澤在此開創臺灣民歌風潮。這裡孕育出許多音樂人，李建復、雷光夏、盧廣仲等都在這裡創作感人的音樂。快來這裡揮灑自己的創作靈感吧！
</w:t>
          <w:br/>
          <w:t>黃河母親雕塑
</w:t>
          <w:br/>
          <w:t>　牧羊草坪中，由中國大陸雕塑大師、甘肅省美術家協會名譽主席何鄂親贈雕塑名作「黃河母親」。以母親和與男嬰懷抱構成圖，除象徵生生不息外，也期許師生之情長長久久。
</w:t>
          <w:br/>
          <w:t>資訊運用站
</w:t>
          <w:br/>
          <w:t>電腦教室
</w:t>
          <w:br/>
          <w:t>　商管2樓、工學大樓玻璃屋中共近千台電腦，讓學生討論報告使用，只要憑著學生證，就能以文書處理、影像處理等，讓你的作業盡善盡美，獲得教師的好印象！資訊化是本校三化教育理念之一，也因應行動趨勢開發推出「淡江i生活」APP，整合學生常用資訊；而「淡江軟體雲」讓你免安裝就能雲端使用應用軟體。
</w:t>
          <w:br/>
          <w:t>黑天鵝展示廳
</w:t>
          <w:br/>
          <w:t>　黑天鵝展示廳，便是讓學生推翻傳統、展現創意的活力所在，週週皆有不同社團、畢業製作的成果發表會的好地方！內部設有偌大展示間，在這邊可以吸取各個領域的創意巧思，看見學生們的熱血活力，社團、系學會的成果發表會、畢展等皆在此展出，快來看看現在的學生，都在瘋什麼吧！
</w:t>
          <w:br/>
          <w:t>淡江名景
</w:t>
          <w:br/>
          <w:t>福園、李雙澤紀念碑、五虎碑雕塑。（詳見下方圖。）
</w:t>
          <w:br/>
          <w:t>礁溪鄉林美山
</w:t>
          <w:br/>
          <w:t>　蘭陽校園位於礁溪鄉林美山上，遠眺太平洋，俯瞰龜山島共佔地40公頃，在校園入口的132階克難坡，代表「樸實剛毅」的淡江精神，而克難坡旁的強邦國際會議廳，是蘭陽校園重要的活動場合。蘭陽校園是全國首創實施「大三出國留學」及「全英語授課」的教學設計，並以英式教育及全人教育為取向、師生共同住校以強化生活及課業輔導的導師制度，讓學生拓展國際視野、提升語文能力及競爭力。另外，蘭陽校園因綠化量、基地保水、日常節能等9項完善的校園環境建置，2007年12月22日榮獲第五屆綠建築獎章！還有多元學生團體組織豐富大學生活。
</w:t>
          <w:br/>
          <w:t>蘭陽校園步道
</w:t>
          <w:br/>
          <w:t>　漫步在石階步道，可欣賞到包括竹柏、鳳凰木、青楓、紅木、阿勃勒及銀杏等樹種，多樣化的種植是希望四季都能有花開的景象，還有數千棵的臺灣原生樹種，吸引珍奇異鳥、松鼠、蝴蝶、螢火蟲等前來覓食棲息，營造成一個良好的讀書研究環境。別出心裁規劃的環境，是蘭陽校園師生課餘相約散步的談心處。
</w:t>
          <w:br/>
          <w:t>紹謨紀念活動中心
</w:t>
          <w:br/>
          <w:t>   在多雨的宜蘭，校園何處適合運動？那就是紹謨紀念活動中心！該中心為2層樓建築，1樓為各類球場、重量訓練區、韻律教室、醫護室及器材室等設施，2樓為社團辦公室、會議室等，外觀取自蘭陽著名的五峰旗瀑布，提供師生一個遮風避雨的舒適運動場域。此外，更常是大型活動舉辦之處，是強身體魄的好去處。
</w:t>
          <w:br/>
          <w:t>建軒一館、文苑一館宿舍
</w:t>
          <w:br/>
          <w:t>　採用節能綠建築工法打造的建軒館與文苑館學生宿舍，擁有梯形的外觀，有著鄰近教學大樓的優越地理位置，供每位住宿蘭陽學生都能方便地上下課。每間宿舍均為溫馨2人雅房、乾濕分離衛浴，提供住宿的安全和舒適此外，一樓設有便利商店、公共廚房、交誼廳等設備，為宿舍便利性再加分。
</w:t>
          <w:br/>
          <w:t>強邦國際會議廳
</w:t>
          <w:br/>
          <w:t>　強邦國際會議廳作為校內舉辦重要會議、活動的場所，外觀採用整面落地窗式的玻璃帷幕，為蘭陽校園最吸睛的建築，吸引師生在此遠眺蘭陽平原。豎立在會議廳旁的「雪山隧道雕塑」，象徵本校創始淡水、心繫蘭陽、寄情雪山的情懷，是慶賀蘭陽校園建校成功及北宜高速公路通車，特地放大之雕塑品。
</w:t>
          <w:br/>
          <w:t>全球視野站
</w:t>
          <w:br/>
          <w:t>推展國際化拓全球視野
</w:t>
          <w:br/>
          <w:t>　國際化是本校三化教育理念之一，長期推動國際化的具體成效中，包括積極拓展國際交流與合作、陸續與國外各大學簽訂學術合作協議，如雙聯學位合作計畫、加強與姊妹校師生交換交流等，目前本校已與全球173所大學簽訂學術交流協議。大三學生出國留學計畫，主要是在大三期間赴國外大學留學，讓學生透過留學學習先進知識、接受不同文化薰陶與磨練，以拓展國際化視野，造就更多學子成為國際型的淡江人，在各行業中發光發熱。為增進淡大生之全球視野素養，除開設全球視野學門必修課程外，積極與海外姊妹校學術交流、鼓勵大三生出國、學生社團暑假海外服務、重視英語教學並開設英語專班等，幫助接軌世界。
</w:t>
          <w:br/>
          <w:t>品德倫理站
</w:t>
          <w:br/>
          <w:t>品德教育融入課程與生活
</w:t>
          <w:br/>
          <w:t>　本校品德教育除持續宣導外，並將品德教育融入課程，如融入通識核心課程、專業知能服務學習課程等方式，其中專業知能服務課程更深入社區提供海邊淨灘、協助老舊社區營造改善、至中小學進行課輔教學、協助非營利組織推廣等服務，發揮學生專長獲得肯定。尤其每年3月淡水櫻花季，學生分組前往無極天元宮協助遊客勸導、撿拾垃圾及簡易園區導覽服務，於102年榮獲教育部服務學習示範性計畫大專組優等獎。本校每年約有4800位學生投入社區服務；各學系開設之專業知能服務學習課程服務總時數超過13萬6千小時，並獲103年教育部青年發展署服務學習獎勵計畫之績優學校銀質獎。
</w:t>
          <w:br/>
          <w:t>洞悉未來站
</w:t>
          <w:br/>
          <w:t>未來化引領淡江人學習前瞻力
</w:t>
          <w:br/>
          <w:t>　未來化是本校三化教育理念之一，為教導學生在面對快速變遷社會中做出前瞻性的思考，因此在通識核心課程開設未來學學門，讓學生可透過該學門的課程內容，得以 「認識未來、適應未來、掌握未來、創造未來」。 未來學學門下，分別開設社會未來、科技未來、經濟未來、環境未來、政治未來，以及基於浮現議題發展開設與未來相關的課程；通過理論的引介，建立未來導向、多元的、整合性的思考，探索未來趨勢與未來浮現的議題，以發展前瞻且具有永續意義的未來願景。在既有教育理念之基礎建設上，培育學生具有「未來觀、觀未來」未來認知與實作能力。每年7月鼓勵師生參與「世界未來學年會」，藉以增廣視野並了解未來學的世界趨勢。
</w:t>
          <w:br/>
          <w:t>團隊合作站
</w:t>
          <w:br/>
          <w:t>社團學分化全國創舉
</w:t>
          <w:br/>
          <w:t>　本校自100學年度起開設「社團學習與實作」課程，將社團納為全校必修，為全國首創，透過課程設計與活動規劃，培養學生團隊合作、企劃執行與問題解決等多元能力。本校現已超過230個學術性、文藝性、體育性、康樂性、服務性、聯誼性、宗教性、音樂性、學生自治團體、各系所學會等社團，各式各樣社團性質可讓學生均可發揮專長和領導才能經營社團，並豐富他們的校園生活。為了增進學生經營社團的能力，提供「社團經營入門課程」與「活動參與實作」相關課程，幫助學生團隊成長。
</w:t>
          <w:br/>
          <w:t>五虎崗新社辦
</w:t>
          <w:br/>
          <w:t>　為提供學生更優質的社團空間，特在校外租賃五虎崗兩棟大樓，並以街頭彩繪風格注入更多新活力。這裡除了有社團辦公室外，還有木質、PVC地板、扶手、大型鏡面舞蹈室，提供活動性質社團活動使用。
</w:t>
          <w:br/>
          <w:t>情報候車站
</w:t>
          <w:br/>
          <w:t>攜手2百企業產學合作
</w:t>
          <w:br/>
          <w:t>　本校創校65周年以來，海內外共有24萬校友，在各領域嶄露頭角。本校近50系所與企業長期保持良好合作關係，更於2014年7月與200家企業簽訂產學聯盟協議書，具體落實與業界的合作關係，藉由雙向合作以縮小學用差距、學用無縫接軌，並深化成學程或課程。
</w:t>
          <w:br/>
          <w:t>　產學合作除讓學生在步入職場前，就能接觸產業實際運作及知識，有助於未來職涯發展外，鑒於企業人才來自大學，教育及學生都是產業競爭力的重要關鍵，產學合作也有益於企業挑選人才，創造雙贏局面。
</w:t>
          <w:br/>
          <w:t>教室代號表
</w:t>
          <w:br/>
          <w:t>B：商管大樓
</w:t>
          <w:br/>
          <w:t>C：鍾靈化學館
</w:t>
          <w:br/>
          <w:t>CL：蘭陽校園
</w:t>
          <w:br/>
          <w:t>D：臺北校園
</w:t>
          <w:br/>
          <w:t>E：工學大樓
</w:t>
          <w:br/>
          <w:t>G：工學館
</w:t>
          <w:br/>
          <w:t>H：宮燈教室
</w:t>
          <w:br/>
          <w:t>I：覺生綜合大樓
</w:t>
          <w:br/>
          <w:t>K：建築系館
</w:t>
          <w:br/>
          <w:t>FL：外語大樓
</w:t>
          <w:br/>
          <w:t>N：紹謨紀念游泳館
</w:t>
          <w:br/>
          <w:t>O：傳播館
</w:t>
          <w:br/>
          <w:t>Q：傳播館
</w:t>
          <w:br/>
          <w:t>ED：教育館
</w:t>
          <w:br/>
          <w:t>R：學生活動中心
</w:t>
          <w:br/>
          <w:t>S：騮先紀念科學館
</w:t>
          <w:br/>
          <w:t>SG：紹謨紀念體育館
</w:t>
          <w:br/>
          <w:t>T：驚聲紀念大樓
</w:t>
          <w:br/>
          <w:t>U：覺生紀念圖書館
</w:t>
          <w:br/>
          <w:t>V：視聽教育館
</w:t>
          <w:br/>
          <w:t>XB：五虎崗新社辦
</w:t>
          <w:br/>
          <w:t>新生必參加活動
</w:t>
          <w:br/>
          <w:t>上學期
</w:t>
          <w:br/>
          <w:t>8月：淡海同舟社團負責人研習會
</w:t>
          <w:br/>
          <w:t>9月：各系迎新、迎新宿營
</w:t>
          <w:br/>
          <w:t>10月：萬聖節活動
</w:t>
          <w:br/>
          <w:t>11月：校慶、新生盃球賽
</w:t>
          <w:br/>
          <w:t>12月：聖誕餐會
</w:t>
          <w:br/>
          <w:t>下學期
</w:t>
          <w:br/>
          <w:t>3月：校友回娘家、春之饗宴
</w:t>
          <w:br/>
          <w:t>4月：蘭陽校園路跑活動、雪山盃球賽
</w:t>
          <w:br/>
          <w:t>5月：校長盃
</w:t>
          <w:br/>
          <w:t>6月：畢業典禮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44240"/>
              <wp:effectExtent l="0" t="0" r="0" b="0"/>
              <wp:docPr id="1" name="IMG_c19146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ef25f7d5-d952-4096-a5bb-ae9f96dd3ab1.jpg"/>
                      <pic:cNvPicPr/>
                    </pic:nvPicPr>
                    <pic:blipFill>
                      <a:blip xmlns:r="http://schemas.openxmlformats.org/officeDocument/2006/relationships" r:embed="R47a8bc830e624dd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442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999744" cy="999744"/>
              <wp:effectExtent l="0" t="0" r="0" b="0"/>
              <wp:docPr id="1" name="IMG_25fb90f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7d0d45ec-da2f-4bde-907c-ea41fa4a97b3.png"/>
                      <pic:cNvPicPr/>
                    </pic:nvPicPr>
                    <pic:blipFill>
                      <a:blip xmlns:r="http://schemas.openxmlformats.org/officeDocument/2006/relationships" r:embed="Rb6e749d7afe64b7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99744" cy="9997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b1bd8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da56e508-e6a7-4807-a3ba-1b7374e40bf7.jpg"/>
                      <pic:cNvPicPr/>
                    </pic:nvPicPr>
                    <pic:blipFill>
                      <a:blip xmlns:r="http://schemas.openxmlformats.org/officeDocument/2006/relationships" r:embed="R0d419aaf3eef445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493d1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1dbf16b7-5e05-4268-8a3e-e9183c840a37.jpg"/>
                      <pic:cNvPicPr/>
                    </pic:nvPicPr>
                    <pic:blipFill>
                      <a:blip xmlns:r="http://schemas.openxmlformats.org/officeDocument/2006/relationships" r:embed="Rdc9aa453ff8a4db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c1adcf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f5dc0ef1-c9fc-4b5f-b20b-0b1126e76411.jpg"/>
                      <pic:cNvPicPr/>
                    </pic:nvPicPr>
                    <pic:blipFill>
                      <a:blip xmlns:r="http://schemas.openxmlformats.org/officeDocument/2006/relationships" r:embed="R5fb874c52f5141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86b78d2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1906fb67-5d4d-41a8-a6c2-99445ba08ad1.jpg"/>
                      <pic:cNvPicPr/>
                    </pic:nvPicPr>
                    <pic:blipFill>
                      <a:blip xmlns:r="http://schemas.openxmlformats.org/officeDocument/2006/relationships" r:embed="R134e7b96801148a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bc4ed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8494cbe3-9a8a-4f36-ba4f-e36d6deab15a.jpg"/>
                      <pic:cNvPicPr/>
                    </pic:nvPicPr>
                    <pic:blipFill>
                      <a:blip xmlns:r="http://schemas.openxmlformats.org/officeDocument/2006/relationships" r:embed="R5fc4272fc80b465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536da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f489dc7a-a8ec-44e1-a683-0ff8c3778eb0.jpg"/>
                      <pic:cNvPicPr/>
                    </pic:nvPicPr>
                    <pic:blipFill>
                      <a:blip xmlns:r="http://schemas.openxmlformats.org/officeDocument/2006/relationships" r:embed="R1f2edfa57299480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bfb1c1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6bcd8d6f-6be7-4ce2-80b6-8f6dfb6d29f4.jpg"/>
                      <pic:cNvPicPr/>
                    </pic:nvPicPr>
                    <pic:blipFill>
                      <a:blip xmlns:r="http://schemas.openxmlformats.org/officeDocument/2006/relationships" r:embed="R0aff3495a49f4e5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42b6e1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ae18eef3-4754-4fd8-8757-062c7b4a26ad.jpg"/>
                      <pic:cNvPicPr/>
                    </pic:nvPicPr>
                    <pic:blipFill>
                      <a:blip xmlns:r="http://schemas.openxmlformats.org/officeDocument/2006/relationships" r:embed="Rb1a0c3eb80a241c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17b376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a0d538aa-2850-425d-8c5d-d8e297c46295.jpg"/>
                      <pic:cNvPicPr/>
                    </pic:nvPicPr>
                    <pic:blipFill>
                      <a:blip xmlns:r="http://schemas.openxmlformats.org/officeDocument/2006/relationships" r:embed="R049c79f189c3462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e4a64f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b4a472e3-c1ee-4e98-a044-1c0cfe0e5824.jpg"/>
                      <pic:cNvPicPr/>
                    </pic:nvPicPr>
                    <pic:blipFill>
                      <a:blip xmlns:r="http://schemas.openxmlformats.org/officeDocument/2006/relationships" r:embed="Ra30a1415f4724fc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8acd90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eb5634ec-dfae-4c3b-b271-921439139786.jpg"/>
                      <pic:cNvPicPr/>
                    </pic:nvPicPr>
                    <pic:blipFill>
                      <a:blip xmlns:r="http://schemas.openxmlformats.org/officeDocument/2006/relationships" r:embed="Rd456b3ecf425454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ad5a33a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3c9f2959-5ec7-4e47-946e-d33a995a6645.jpg"/>
                      <pic:cNvPicPr/>
                    </pic:nvPicPr>
                    <pic:blipFill>
                      <a:blip xmlns:r="http://schemas.openxmlformats.org/officeDocument/2006/relationships" r:embed="R4c0a7911e59e420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206897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c6f5292f-04e0-4095-ae51-b48fbf821d8b.jpg"/>
                      <pic:cNvPicPr/>
                    </pic:nvPicPr>
                    <pic:blipFill>
                      <a:blip xmlns:r="http://schemas.openxmlformats.org/officeDocument/2006/relationships" r:embed="R3b8abbbd15564e2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3a3c5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e7258e8c-1334-4232-9c51-116e23554427.jpg"/>
                      <pic:cNvPicPr/>
                    </pic:nvPicPr>
                    <pic:blipFill>
                      <a:blip xmlns:r="http://schemas.openxmlformats.org/officeDocument/2006/relationships" r:embed="Re81bad1265e1442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7e486d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c62e0335-2a14-40a1-9ea8-a15069b97433.jpg"/>
                      <pic:cNvPicPr/>
                    </pic:nvPicPr>
                    <pic:blipFill>
                      <a:blip xmlns:r="http://schemas.openxmlformats.org/officeDocument/2006/relationships" r:embed="Re14c899251f04e4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f39848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b1bbaad7-f601-49df-901c-b8328540a44c.jpg"/>
                      <pic:cNvPicPr/>
                    </pic:nvPicPr>
                    <pic:blipFill>
                      <a:blip xmlns:r="http://schemas.openxmlformats.org/officeDocument/2006/relationships" r:embed="R97b7abc24e0d475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ea9dc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693222d7-6c40-460e-8c05-936cadf46329.jpg"/>
                      <pic:cNvPicPr/>
                    </pic:nvPicPr>
                    <pic:blipFill>
                      <a:blip xmlns:r="http://schemas.openxmlformats.org/officeDocument/2006/relationships" r:embed="Rd61ae42a13ad4e4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db78b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d6db516a-cfbb-47a9-a8a9-9463ac76c772.jpg"/>
                      <pic:cNvPicPr/>
                    </pic:nvPicPr>
                    <pic:blipFill>
                      <a:blip xmlns:r="http://schemas.openxmlformats.org/officeDocument/2006/relationships" r:embed="R8d473e00c893496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57d909b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079d1aef-3873-4317-973d-96b4d02b4099.jpg"/>
                      <pic:cNvPicPr/>
                    </pic:nvPicPr>
                    <pic:blipFill>
                      <a:blip xmlns:r="http://schemas.openxmlformats.org/officeDocument/2006/relationships" r:embed="Rbcb6e94988c9472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2a39fe5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01bf054f-aca3-438a-be24-b30ab16e0707.jpg"/>
                      <pic:cNvPicPr/>
                    </pic:nvPicPr>
                    <pic:blipFill>
                      <a:blip xmlns:r="http://schemas.openxmlformats.org/officeDocument/2006/relationships" r:embed="R4e713023a7734e7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5e39383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d320bb55-4689-4e76-a3a0-f29dd99deff3.jpg"/>
                      <pic:cNvPicPr/>
                    </pic:nvPicPr>
                    <pic:blipFill>
                      <a:blip xmlns:r="http://schemas.openxmlformats.org/officeDocument/2006/relationships" r:embed="R0b69cd31d1d04db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7a63ef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a7f2f21f-52ce-4a63-a342-d875a89058a7.jpg"/>
                      <pic:cNvPicPr/>
                    </pic:nvPicPr>
                    <pic:blipFill>
                      <a:blip xmlns:r="http://schemas.openxmlformats.org/officeDocument/2006/relationships" r:embed="R0b362c2853cd449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0cf1ccb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c299dbdf-d686-475c-92ae-74d270cac7dc.jpg"/>
                      <pic:cNvPicPr/>
                    </pic:nvPicPr>
                    <pic:blipFill>
                      <a:blip xmlns:r="http://schemas.openxmlformats.org/officeDocument/2006/relationships" r:embed="R96df8d5fa4c0475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9df19e4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1098b5d9-f6a3-4883-9036-54ad6af590fd.jpg"/>
                      <pic:cNvPicPr/>
                    </pic:nvPicPr>
                    <pic:blipFill>
                      <a:blip xmlns:r="http://schemas.openxmlformats.org/officeDocument/2006/relationships" r:embed="R08be1ffbd8234a5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b58fe4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49967701-6589-404e-bb9b-6f7b0ebf22f7.jpg"/>
                      <pic:cNvPicPr/>
                    </pic:nvPicPr>
                    <pic:blipFill>
                      <a:blip xmlns:r="http://schemas.openxmlformats.org/officeDocument/2006/relationships" r:embed="R9a1a328916ea4dd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ec754d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634a1acf-e457-4cbe-971c-886fca02bfa7.jpg"/>
                      <pic:cNvPicPr/>
                    </pic:nvPicPr>
                    <pic:blipFill>
                      <a:blip xmlns:r="http://schemas.openxmlformats.org/officeDocument/2006/relationships" r:embed="R62432f72a1d1484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700272"/>
              <wp:effectExtent l="0" t="0" r="0" b="0"/>
              <wp:docPr id="1" name="IMG_b2c876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3b14b744-ed87-4188-81a2-6722d68f52b6.jpg"/>
                      <pic:cNvPicPr/>
                    </pic:nvPicPr>
                    <pic:blipFill>
                      <a:blip xmlns:r="http://schemas.openxmlformats.org/officeDocument/2006/relationships" r:embed="Rcbd8945d64b4448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7002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749296" cy="4876800"/>
              <wp:effectExtent l="0" t="0" r="0" b="0"/>
              <wp:docPr id="1" name="IMG_82da27e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79d4d892-fd52-457b-8040-1e26d669647c.jpg"/>
                      <pic:cNvPicPr/>
                    </pic:nvPicPr>
                    <pic:blipFill>
                      <a:blip xmlns:r="http://schemas.openxmlformats.org/officeDocument/2006/relationships" r:embed="Racafe8310e24447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49296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e136e99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a06f80ca-515f-4d51-a342-12de27ee9a8b.jpg"/>
                      <pic:cNvPicPr/>
                    </pic:nvPicPr>
                    <pic:blipFill>
                      <a:blip xmlns:r="http://schemas.openxmlformats.org/officeDocument/2006/relationships" r:embed="R0d732900a048487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682c7e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823e25c7-b961-4afb-a50a-7e8a190a8500.jpg"/>
                      <pic:cNvPicPr/>
                    </pic:nvPicPr>
                    <pic:blipFill>
                      <a:blip xmlns:r="http://schemas.openxmlformats.org/officeDocument/2006/relationships" r:embed="Re7f4f5c46a67486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895344" cy="2926080"/>
              <wp:effectExtent l="0" t="0" r="0" b="0"/>
              <wp:docPr id="1" name="IMG_306e63f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f5783c7d-5a55-4062-ae04-b5cc8fbfbc9a.jpg"/>
                      <pic:cNvPicPr/>
                    </pic:nvPicPr>
                    <pic:blipFill>
                      <a:blip xmlns:r="http://schemas.openxmlformats.org/officeDocument/2006/relationships" r:embed="R661c1d40794e4d9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95344" cy="29260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40899b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790180f0-9ea2-4e98-9911-ba7fa1221ee2.jpg"/>
                      <pic:cNvPicPr/>
                    </pic:nvPicPr>
                    <pic:blipFill>
                      <a:blip xmlns:r="http://schemas.openxmlformats.org/officeDocument/2006/relationships" r:embed="R40022f5a27754c4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6db249b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972/m\6b39de0e-b45b-4d22-bf3c-b09db722381e.jpg"/>
                      <pic:cNvPicPr/>
                    </pic:nvPicPr>
                    <pic:blipFill>
                      <a:blip xmlns:r="http://schemas.openxmlformats.org/officeDocument/2006/relationships" r:embed="Rc9024c82da9c44d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47a8bc830e624ddf" /><Relationship Type="http://schemas.openxmlformats.org/officeDocument/2006/relationships/image" Target="/media/image2.bin" Id="Rb6e749d7afe64b7c" /><Relationship Type="http://schemas.openxmlformats.org/officeDocument/2006/relationships/image" Target="/media/image3.bin" Id="R0d419aaf3eef445d" /><Relationship Type="http://schemas.openxmlformats.org/officeDocument/2006/relationships/image" Target="/media/image4.bin" Id="Rdc9aa453ff8a4db5" /><Relationship Type="http://schemas.openxmlformats.org/officeDocument/2006/relationships/image" Target="/media/image5.bin" Id="R5fb874c52f5141bf" /><Relationship Type="http://schemas.openxmlformats.org/officeDocument/2006/relationships/image" Target="/media/image6.bin" Id="R134e7b96801148ac" /><Relationship Type="http://schemas.openxmlformats.org/officeDocument/2006/relationships/image" Target="/media/image7.bin" Id="R5fc4272fc80b4656" /><Relationship Type="http://schemas.openxmlformats.org/officeDocument/2006/relationships/image" Target="/media/image8.bin" Id="R1f2edfa57299480d" /><Relationship Type="http://schemas.openxmlformats.org/officeDocument/2006/relationships/image" Target="/media/image9.bin" Id="R0aff3495a49f4e5e" /><Relationship Type="http://schemas.openxmlformats.org/officeDocument/2006/relationships/image" Target="/media/image10.bin" Id="Rb1a0c3eb80a241c9" /><Relationship Type="http://schemas.openxmlformats.org/officeDocument/2006/relationships/image" Target="/media/image11.bin" Id="R049c79f189c3462f" /><Relationship Type="http://schemas.openxmlformats.org/officeDocument/2006/relationships/image" Target="/media/image12.bin" Id="Ra30a1415f4724fc8" /><Relationship Type="http://schemas.openxmlformats.org/officeDocument/2006/relationships/image" Target="/media/image13.bin" Id="Rd456b3ecf4254542" /><Relationship Type="http://schemas.openxmlformats.org/officeDocument/2006/relationships/image" Target="/media/image14.bin" Id="R4c0a7911e59e4201" /><Relationship Type="http://schemas.openxmlformats.org/officeDocument/2006/relationships/image" Target="/media/image15.bin" Id="R3b8abbbd15564e29" /><Relationship Type="http://schemas.openxmlformats.org/officeDocument/2006/relationships/image" Target="/media/image16.bin" Id="Re81bad1265e1442b" /><Relationship Type="http://schemas.openxmlformats.org/officeDocument/2006/relationships/image" Target="/media/image17.bin" Id="Re14c899251f04e43" /><Relationship Type="http://schemas.openxmlformats.org/officeDocument/2006/relationships/image" Target="/media/image18.bin" Id="R97b7abc24e0d4752" /><Relationship Type="http://schemas.openxmlformats.org/officeDocument/2006/relationships/image" Target="/media/image19.bin" Id="Rd61ae42a13ad4e47" /><Relationship Type="http://schemas.openxmlformats.org/officeDocument/2006/relationships/image" Target="/media/image20.bin" Id="R8d473e00c8934963" /><Relationship Type="http://schemas.openxmlformats.org/officeDocument/2006/relationships/image" Target="/media/image21.bin" Id="Rbcb6e94988c94726" /><Relationship Type="http://schemas.openxmlformats.org/officeDocument/2006/relationships/image" Target="/media/image22.bin" Id="R4e713023a7734e73" /><Relationship Type="http://schemas.openxmlformats.org/officeDocument/2006/relationships/image" Target="/media/image23.bin" Id="R0b69cd31d1d04db4" /><Relationship Type="http://schemas.openxmlformats.org/officeDocument/2006/relationships/image" Target="/media/image24.bin" Id="R0b362c2853cd4498" /><Relationship Type="http://schemas.openxmlformats.org/officeDocument/2006/relationships/image" Target="/media/image25.bin" Id="R96df8d5fa4c0475c" /><Relationship Type="http://schemas.openxmlformats.org/officeDocument/2006/relationships/image" Target="/media/image26.bin" Id="R08be1ffbd8234a5e" /><Relationship Type="http://schemas.openxmlformats.org/officeDocument/2006/relationships/image" Target="/media/image27.bin" Id="R9a1a328916ea4dd0" /><Relationship Type="http://schemas.openxmlformats.org/officeDocument/2006/relationships/image" Target="/media/image28.bin" Id="R62432f72a1d1484f" /><Relationship Type="http://schemas.openxmlformats.org/officeDocument/2006/relationships/image" Target="/media/image29.bin" Id="Rcbd8945d64b44489" /><Relationship Type="http://schemas.openxmlformats.org/officeDocument/2006/relationships/image" Target="/media/image30.bin" Id="Racafe8310e244479" /><Relationship Type="http://schemas.openxmlformats.org/officeDocument/2006/relationships/image" Target="/media/image31.bin" Id="R0d732900a048487f" /><Relationship Type="http://schemas.openxmlformats.org/officeDocument/2006/relationships/image" Target="/media/image32.bin" Id="Re7f4f5c46a674867" /><Relationship Type="http://schemas.openxmlformats.org/officeDocument/2006/relationships/image" Target="/media/image33.bin" Id="R661c1d40794e4d9d" /><Relationship Type="http://schemas.openxmlformats.org/officeDocument/2006/relationships/image" Target="/media/image34.bin" Id="R40022f5a27754c45" /><Relationship Type="http://schemas.openxmlformats.org/officeDocument/2006/relationships/image" Target="/media/image35.bin" Id="Rc9024c82da9c44dd" /></Relationships>
</file>