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404d8ebb445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中文系專任教授何金蘭  勇闖天涯無國界教學取材無設限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來人往的文學館裡，這個背影對中文系學生並不陌生，一頭柔順的白髮是鮮明的標誌，身上背著一個背包，手上還提了個大提袋，裡頭裝著沉甸甸的書本，緩緩走在文學館，她是中文系教授何金蘭。這天下午走進中文系辦公室，正撞見她與學生打招呼，她爽朗地說「下次我帶你去旅行！」對方同樣投以燦爛笑容回應老師的熱情，兩人良善的互動恰為這個空間勾勒出融洽、溫馨的氣氛。
</w:t>
          <w:br/>
          <w:t>除了教師工作，何金蘭的另一個角色是詩人，筆名為尹玲的她，將詩人溫婉的特質延續在教學方式。何金蘭說：「我一向都主張溫柔。」曾經於巴黎修習過教學法，她不採強勢態度對待學生，取而代之的是以「引導」幫助同學找到正確的方向。而考慮到各世代學生的異質性，溝通方式應隨之調整，例如現今學生比起以往，較愛使用手機網路，但她仍鼓勵同學在使用3C產品時，應更積極汲取各領域知識，而非一昧地限制學生使用。在選擇教材方面，何金蘭重視「資料的真實性」，她希望同學享受拿著書本一頁頁翻閱的真實感，因此即使身體不適，她仍堅持扛著書袋到班上供同學閱讀。
</w:t>
          <w:br/>
          <w:t>何金蘭在本校教授「文學經典的當代闡釋」、「越南文化與語言」與「飲食與文學專題」三門課程，具有極大差異的領域，上課方式也自然很不一樣，早在二十多年前授課時，她就帶著一塊塊香濃的起司到班上給同學品嚐，愛分享的性格也一直延續至今，「飲食課就是要讓同學們吃呀！」何金蘭笑說，曾帶過月餅、越南式的綠豆椪、法國茶葉等各式美食，擁有一身「美食魂」的她對美食資訊可說是瞭若指掌，若請她推薦餐廳，不僅可以立刻開出名單，她還能迅速背出餐廳的正確地址，令人折服。即使畢業多年的學生，仍會回來找她一起吃飯、聊聊近況，提起那些畢業許久的學生，何金蘭依舊清楚記得哪位學生喜歡吃哪一國料理，與學生間互動的緊密度可見一斑。
</w:t>
          <w:br/>
          <w:t>由於本身是越南華僑、並於法國求學的特殊背景，使她擁有豐富的異國閱歷，熱愛旅遊的何金蘭，甚至獨身去過兩次敘利亞。因此她十分鼓勵學生若有機會應走出臺灣，多看、多聽、多感受，她認為旅行不該只考慮預算，「有錢有奢華的旅遊方式、沒錢也有省錢玩的方式。」何金蘭提示，增廣見聞很重要，可以藉此拓展國際視野。
</w:t>
          <w:br/>
          <w:t>30年的教學歲月裡，儘管曾歷經過倦怠期，但何金蘭仍篤定地說：「上課真的是我最快樂的時候！」她認為，教師這個職業比起其他工作，特別吸引人的是在「每一年都可以接觸到不一樣的學生，帶來各自精采的新氣象。」何金蘭尤其認為，與學生相處該是「教學相長」，不只是一個傳遞知識的角色，她同樣不斷的從學生身上學習，這種雙向的師生關係累積出的人生知識與情誼，也是何金蘭執教鞭30年來的生涯中，最珍貴的禮物。（文／李昱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c2cb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6dd6564d-0a71-49ed-848a-8312c2f6daa2.jpg.jpg"/>
                      <pic:cNvPicPr/>
                    </pic:nvPicPr>
                    <pic:blipFill>
                      <a:blip xmlns:r="http://schemas.openxmlformats.org/officeDocument/2006/relationships" r:embed="R21925e03cbd144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925e03cbd144cc" /></Relationships>
</file>