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27a6dd51f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高中生來校 動手玩物理 合影宮燈教室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、陳品婕淡水校園報導】本校物理系於17日舉辦「物理系開放日」，共逾70位高中生來校參與，一同探索物理真理。物理系助理教授秦一男表示，大學除提供研究、教學外，更重要的是服務與貢獻，透過社會的互動與回饋正是大學教育重要的一環，因此藉由邀請高中生來校，除了推廣物理系，還能為他們提供日常科普知識。
</w:t>
          <w:br/>
          <w:t>當天安排「外星人是蝦米碗糕」的科普演講、以電影《模仿遊戲》說明利用電腦科技模擬和輔助物理實驗；現場還有動手玩物理的遊戲，讓高中生親自體驗關於角動量的物理現象，並體驗數位星象儀、參觀掃描電子顯微鏡（SEM）與拉曼實驗室等活動，除觀察微小材料結構、觀察物質振動特性外，並透過物理分析來觀察碳與鑽石薄膜結構。
</w:t>
          <w:br/>
          <w:t>16日，清水高中40生走進淡江校園，認識大學生活。本次由招生組安排隊輔公行四楊雅瑜和中文三黃懿德，帶領高中生導覽校園景點，走訪宮燈教室、覺軒花園等地，他們對曾出現在偶像劇場景的宮燈教室、淡江周邊美食等，興奮合影。會計系教授郭樂平和建築系系主任黃瑞茂應邀出席介紹系所特色，高中生們對本校展現高度的好奇心，踴躍舉手發問，如選擇志願方式、職場發展趨勢、大三出國申請、校園資源使用、本校各系所差異與特色等問題，兩位教師均詳加說明，為他們一一解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18c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c4f3b6f7-1839-48f7-a4c8-e3a58e534b4e.jpg.jpg"/>
                      <pic:cNvPicPr/>
                    </pic:nvPicPr>
                    <pic:blipFill>
                      <a:blip xmlns:r="http://schemas.openxmlformats.org/officeDocument/2006/relationships" r:embed="Rca742ce9a1c440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3f8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9a34e285-80fa-4325-8e3a-02c7c7c3e57e.jpg.jpg"/>
                      <pic:cNvPicPr/>
                    </pic:nvPicPr>
                    <pic:blipFill>
                      <a:blip xmlns:r="http://schemas.openxmlformats.org/officeDocument/2006/relationships" r:embed="Re8dde485252a42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742ce9a1c4400c" /><Relationship Type="http://schemas.openxmlformats.org/officeDocument/2006/relationships/image" Target="/media/image2.bin" Id="Re8dde485252a425e" /></Relationships>
</file>