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f8bbbd07c14aa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979 期</w:t>
        </w:r>
      </w:r>
    </w:p>
    <w:p>
      <w:pPr>
        <w:jc w:val="center"/>
      </w:pPr>
      <w:r>
        <w:r>
          <w:rPr>
            <w:rFonts w:ascii="Segoe UI" w:hAnsi="Segoe UI" w:eastAsia="Segoe UI"/>
            <w:sz w:val="32"/>
            <w:color w:val="000000"/>
            <w:b/>
          </w:rPr>
          <w:t>法文系留學展27日登場</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秦宛萱淡水校園報導】嚮往法國留學生活嗎？法文系於27、28日在法文系系辦走廊舉辦「法文系大三出國成果展」，由學生動手製作背板，以豐富的生活照，展示103學年度28位學生遠赴法國弗朗士孔泰大學和里昂第三大學留學的生活點滴與收穫。法文系系主任鄭安群表示，學生對大三出國的意願日漸提高，學校亦日趨重視，希望藉展覽，激發學生出國學習興趣，也將於28日下午17時30分在T507辦大三出國說明會，歡迎同學前往聆聽。</w:t>
          <w:br/>
        </w:r>
      </w:r>
    </w:p>
  </w:body>
</w:document>
</file>