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c4658b24e645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海外教育展 校友熱情協助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、張少琪淡水校園報導】本校教務處、國際處近期參加印度、澳門，以及香港海外高等教育展成果豐碩，除增進本校能見度，並讓海外中學生對本校華語中心課程、大傳、財金、建築、航太、外語等相關科系印象深刻。
</w:t>
          <w:br/>
          <w:t>機電系系主任楊龍杰和招生組組員朱心瑩於上月15日至21日，前往印度參加「2015年印度臺灣高等教育中心暨高等教育訪問團」，2日的8百人次的參展過程中，大部分學生對本校商管、理工、國際學院詢問度高，尤其對華語課程備感興趣，朱心瑩表示，因當地重視華語教學，且有很多華語教師在教中文，希望能吸引更多學生來本校就讀。楊龍杰分享，此行還到4所大學參訪，如姊妹校尼赫魯大學談合作交流，「其中令我印象深刻的是亞米堤大學，並與此行參展的12所大學中，洽談相關合作。」
</w:t>
          <w:br/>
          <w:t>上月15日至17日的「2015年澳門臺灣高等教育展」吸引逾4千3百人次受到當地媒體的重視，許多家長到現場詢問本校特色、學生職涯方向外，商管科系特受注目。招生組專員陸寶珠感謝當地校友的協助，指出適逢今年成立澳門校友會，透過校友會來凝聚向心力，該校友會希望能邀請校長張家宜參加相關活動。
</w:t>
          <w:br/>
          <w:t>上月30日至31日的「2015年香港臺灣高等教育展」中，受到香港校友會熱情協助，香港校友會會長葉雅琴號召校友們主動到會場幫忙翻譯解說，在1萬2千多次的參展人潮中，對本校大傳系、商管學院、外語學院、工學院最感興趣。2日還應邀至粉嶺救恩書院拜訪該校校長，並說明本校學系特色。國際處組員林玉屏感謝當地校友的支持。招生組組長黨曼菁分享，香港學生的自主性很高，問問題時非常詳細，除了科系以外也問了住宿和獎學金的問題，當地校友幫助我們很多，特地用廣東話回答學生問題，拉近了不少距離。招生組專員陸寶珠說，這次最大的收穫就是校友的情誼，他們都很熱心幫忙回答問題和經驗分享，甚至有家長回饋，表示感受到校友的向心力和熱愛母校的精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085386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1/m\eef5f769-accc-4661-b0ab-83c3be53ded3.jpg.jpg"/>
                      <pic:cNvPicPr/>
                    </pic:nvPicPr>
                    <pic:blipFill>
                      <a:blip xmlns:r="http://schemas.openxmlformats.org/officeDocument/2006/relationships" r:embed="R75267ad87a1449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c47216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1/m\83f7d7a9-87d2-453e-80dd-420ef6aa0110.jpg.jpg"/>
                      <pic:cNvPicPr/>
                    </pic:nvPicPr>
                    <pic:blipFill>
                      <a:blip xmlns:r="http://schemas.openxmlformats.org/officeDocument/2006/relationships" r:embed="Reb00c7e60e954d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5267ad87a1449e1" /><Relationship Type="http://schemas.openxmlformats.org/officeDocument/2006/relationships/image" Target="/media/image2.bin" Id="Reb00c7e60e954d58" /></Relationships>
</file>