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728ac776b45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大傳畢製來卅野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在淡江，我卅野！」大眾傳播學系於2日在傳播館、福園擺設吉祥物「鹿」及活動看板等裝置藝術，為「淡江大傳第30屆畢業展覽」展開首波校內宣傳，吸引眾多教職員工生駐足打卡，5日中午也有快閃舞活動。
</w:t>
          <w:br/>
          <w:t>此次規劃有12個主題，取諧音撒野，大傳系畢展總召大傳四蔡洛蓁表示，「這次的主視覺設計中以鹿為主體，取其活潑、奔放且有衝勁的意象，並運用鹿角的概念去擴展，具有延伸、觸及之意，盼表達我們畢業製作議題深入臺灣各個角落的精神。」活動更多相關訊息可至「淡江大傳第30屆畢業展覽卅野」臉書粉絲專頁搜尋。（文／秦宛萱、攝影／吳國禎、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948e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58ac4360-1881-4c90-83c7-8d5c06117886.jpg.jpg"/>
                      <pic:cNvPicPr/>
                    </pic:nvPicPr>
                    <pic:blipFill>
                      <a:blip xmlns:r="http://schemas.openxmlformats.org/officeDocument/2006/relationships" r:embed="R9d67967ee9f7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e9ab1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ca417e1f-8508-4172-aab6-39260c143faf.jpg"/>
                      <pic:cNvPicPr/>
                    </pic:nvPicPr>
                    <pic:blipFill>
                      <a:blip xmlns:r="http://schemas.openxmlformats.org/officeDocument/2006/relationships" r:embed="Rd087721c7d3e4d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67967ee9f74d79" /><Relationship Type="http://schemas.openxmlformats.org/officeDocument/2006/relationships/image" Target="/media/image2.bin" Id="Rd087721c7d3e4d95" /></Relationships>
</file>