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024c92c1fd744a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981 期</w:t>
        </w:r>
      </w:r>
    </w:p>
    <w:p>
      <w:pPr>
        <w:jc w:val="center"/>
      </w:pPr>
      <w:r>
        <w:r>
          <w:rPr>
            <w:rFonts w:ascii="Segoe UI" w:hAnsi="Segoe UI" w:eastAsia="Segoe UI"/>
            <w:sz w:val="32"/>
            <w:color w:val="000000"/>
            <w:b/>
          </w:rPr>
          <w:t>福建省檔案局暨檔案學會組團交流</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秦宛萱淡水校園報導】4日，由福建省檔案局暨檔案學會代表團團長福建省檔案信息中心副主任王鳴鳴率領成員，一行13人來校舉辦座談會，會後走訪覺生紀念圖書館，座談會由文學院院長林信成、資圖系系主任王美玉共同主持，林信成簡介淡水地區、本校文學院及文化創意產業學程，並以海峽兩岸檔案管理做為研討主題。
</w:t>
          <w:br/>
          <w:t>資圖系副教授歐陽崇榮分享近期研究成果，簡述臺灣電子檔案之發展為開端，雙方交流數位化後檔案工作者面臨安全性、真實性與資源共享等挑戰，期望數位化後能提升數位人文和數位加值，進而與社會共享。
</w:t>
          <w:br/>
          <w:t>最後，王美玉期許未來與福建省檔案館進行實習合作；王鳴鳴則給予正面回應，表示實習基地給予各大學充分機會，肯定淡江在此領域的發展，雙方有很大的合作空間。</w:t>
          <w:br/>
        </w:r>
      </w:r>
    </w:p>
  </w:body>
</w:document>
</file>