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c9ae32a56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陳梧桐獎學金20學子受惠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商管學院於7日頒發陳梧桐獎學金，由國企系系主任蔡政言代理授獎，總計20名學生受獎。此獎學金由國企系校友陳梧桐設置，協助、鼓勵商管學院學生向學。本次獲獎產經四黃詩婷感謝地說：「即使功課不是特別好，但獎學金對於必須打兩份工維持家計的我來說，無疑是雪中送炭。雖然不知道未來的我有多少能力幫助別人，但期望能把溫暖傳播出去。」</w:t>
          <w:br/>
        </w:r>
      </w:r>
    </w:p>
  </w:body>
</w:document>
</file>