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c9035b0ed742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Reitaku University Holds Attends German Language Form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【Yu-xiang Sun, Tamsui Campus Report】Director in the Department of English of Reitaku University, Akira Kusamoto and Professor Kazuhiko Yamagawa came to visit with Tamkang University’s Department of German on Nov. 10 and 11 for a forum divided into four parts: Trade and German language, Middle Level German Literature, German Articles and Germany’s National View.  Director of the Department of German, Ying-wen Chung, expressed, “I hope our sister school, Reitaku University, enjoyed this activity because it’s a great chance for us to strengthen ties. I hope that in the future we can have more short-term forums like this one. In march of next year, we plan to travel to Japan.”</w:t>
          <w:br/>
        </w:r>
      </w:r>
    </w:p>
  </w:body>
</w:document>
</file>