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cd2cc4f93164d5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983 期</w:t>
        </w:r>
      </w:r>
    </w:p>
    <w:p>
      <w:pPr>
        <w:jc w:val="center"/>
      </w:pPr>
      <w:r>
        <w:r>
          <w:rPr>
            <w:rFonts w:ascii="Segoe UI" w:hAnsi="Segoe UI" w:eastAsia="Segoe UI"/>
            <w:sz w:val="32"/>
            <w:color w:val="000000"/>
            <w:b/>
          </w:rPr>
          <w:t>衛保組籲 定期健檢遠離愛滋</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杜歡淡水校園報導】雖然大家都知道預防愛滋病的重要，但根據統計，近年來感染愛滋個案有年輕化趨勢！為推廣年輕族群落實安全性行為，並宣導早期檢驗之概念，進而達到預防愛滋病等性傳染疾病之目的，衛保組與新北市衛生局合作於本校新生健檢時設立免費愛滋病衛教諮詢服務站「守護健康定期檢，快樂幸福愛滋遠」，進行問卷調查，並合作舉辦抽獎活動。
</w:t>
          <w:br/>
          <w:t>衛保組護士李青怡表示，從問卷整理與分析中發現，本校學生雖知道性行為前不僅要選購安全的保險套並全程正確使用，卻不知要搭配的潤滑液是「水性」而非油性。她提醒，對於愛滋病應定期篩檢，早期發現早期治療，以有效控制病情，「若有不安全性行為，則要定期接受愛滋篩檢，以杜絕愛滋及性病感染，建立正確之性病防治觀念及自我風險的評估，才能享受健康美好的性與愛。」抽獎活動由資圖系林同學及統計系蔡同學抽中Zenfone5手機，獎品另有Sony藍芽耳機及行動電源。</w:t>
          <w:br/>
        </w:r>
      </w:r>
    </w:p>
  </w:body>
</w:document>
</file>