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ce8d3ac58d43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983 期</w:t>
        </w:r>
      </w:r>
    </w:p>
    <w:p>
      <w:pPr>
        <w:jc w:val="center"/>
      </w:pPr>
      <w:r>
        <w:r>
          <w:rPr>
            <w:rFonts w:ascii="Segoe UI" w:hAnsi="Segoe UI" w:eastAsia="Segoe UI"/>
            <w:sz w:val="32"/>
            <w:color w:val="000000"/>
            <w:b/>
          </w:rPr>
          <w:t>Students Selected for Outstanding Youth Award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【Yu-xuan Li, Tamsui Campus Report】The name list for Outstanding Youth has been posted and 15 excellent students will be presented an award by President Flora Chia-I Chang on Dec. 1. There is one student each selected of the colleges of Liberal Arts, Education, International Studies and Global Development, two students of the college of Foreign Languages and Literature, three students of the College of Engineering, and five students of the College of Business and Engineering. 
</w:t>
          <w:br/>
          <w:t>The recipients of the award include Yi-xiu Cai of the Department of Chinese, Wei-lun Zheng of the Department of Mathematics, Jing Lin of the Department of Civil Engineering, Jin-yi Lin of the Department of Electrical Engineering, Jun-long Lin of the Department of Informational Engineering, Yi-su Wang of the Department of Finance and Banking, Po-ting Dan of the Department of Finance and Banking, Zi-ling Chen of the Department of Statistics, You-jian Chen of the Department of Public Administration, Yi-xuan Lin of the Department of Management Sciences, Shou-yu Wen of the Department of German, Xiu-ji Zhang of the Department of Japanese, Po-hong Chen of the Graduate Institute of International Affairs and Strategic Studies,  Yi-xuan Wu of the Department of Language and Ya-han Zhuang of the Department of Educational Technology.   
</w:t>
          <w:br/>
          <w:t>This year’s Outstanding Youth  were determined through grades, competitions, social services and international activities. Event Organizer of many service events, Yi-xiu Cai expressed, “I feel so honored to be among so many excellent students. Giving service is one of my passions and I hope to be able to share my strength with the community.” Singer and winner of many artistic competitions, Jing Lin, stated, “I’m thankful to the department for entering me in the singing contest. It’s an honor to be chosen as one of the Outstanding Youth and it’s great for my confidence.”</w:t>
          <w:br/>
        </w:r>
      </w:r>
    </w:p>
    <w:p>
      <w:pPr>
        <w:jc w:val="center"/>
      </w:pPr>
      <w:r>
        <w:r>
          <w:drawing>
            <wp:inline xmlns:wp14="http://schemas.microsoft.com/office/word/2010/wordprocessingDrawing" xmlns:wp="http://schemas.openxmlformats.org/drawingml/2006/wordprocessingDrawing" distT="0" distB="0" distL="0" distR="0" wp14:editId="50D07946">
              <wp:extent cx="4876800" cy="2011680"/>
              <wp:effectExtent l="0" t="0" r="0" b="0"/>
              <wp:docPr id="1" name="IMG_f35312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3/m\d8ddee1f-2b52-4096-b8d0-8b9a8976349f.jpg"/>
                      <pic:cNvPicPr/>
                    </pic:nvPicPr>
                    <pic:blipFill>
                      <a:blip xmlns:r="http://schemas.openxmlformats.org/officeDocument/2006/relationships" r:embed="R8163219263514da6" cstate="print">
                        <a:extLst>
                          <a:ext uri="{28A0092B-C50C-407E-A947-70E740481C1C}"/>
                        </a:extLst>
                      </a:blip>
                      <a:stretch>
                        <a:fillRect/>
                      </a:stretch>
                    </pic:blipFill>
                    <pic:spPr>
                      <a:xfrm>
                        <a:off x="0" y="0"/>
                        <a:ext cx="4876800" cy="20116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63219263514da6" /></Relationships>
</file>