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499704f40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4百高中生絡繹來訪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於25、27日，竹林高中和恆毅中學參訪淡江校園，共計逾400名高中生走進淡江，一探大學校園風光。本次活動由招生組安排，校園巡禮走訪宮燈教室、圖書館、外語大樓、海事博物館等等，也安排了化學系副教授吳俊宏及航太系副教授蕭富元介紹理工學院，讓高中生了解科系相關資訊，增加對於學系的認識。恆毅高中二年級陳奕霖說，之前就聽過學長姐稱讚淡江很美麗，今天來到親自體驗校園的美好，參觀時也覺得設備很豐富，讓我很想考進淡江！</w:t>
          <w:br/>
        </w:r>
      </w:r>
    </w:p>
  </w:body>
</w:document>
</file>