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f7c34219b4f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語言四吳奕萱 盡展語言天分21國走透透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旅行，開啟了與世界對話的窗口。」電影《享受吧！一個人的旅行》中，女主角透過獨自的旅途，找到生活的平衡，也認識了自己。現實生活中，語言四吳奕萱也有著同樣精采的一個人旅遊故事。背包客經驗豐富的她，在大三出國留學的一年內，利用課餘，獨自揹起行囊在歐洲遊歷了21個國家，「每趟旅程、每個城市，都是獨特的經驗，每每令我有不同收穫，這些都是滋養我的養分。」
</w:t>
          <w:br/>
          <w:t>吳奕萱細數著去過的國家，「有法國、東歐、克羅埃西亞、土耳其等等，因為到芬蘭留學的地利之便，所以旅遊地區主要是集中在歐洲。」她細細地回味著過去一年的旅行，並愉快地分享旅遊經歷，「『人』是旅途中，最重要的事！」吳奕萱分析，每個國家都有自己獨特的民族性，「在德國我體會到德意志民族守法與務實的一面，而在鄰國奧地利的維也納人民，呈現出的卻是截然不同的浪漫氛圍。」她感受到在不同歷史文化薰陶下的各種風土人情，覺得相當有趣。因為旅行，她認識更多的朋友，但也必須在短暫旅程結束後道別。吳奕萱不捨地說：「這雖是一個人旅遊的惆悵，卻讓我學會更珍惜身旁的人。」
</w:t>
          <w:br/>
          <w:t>吳奕萱擁有優異的英文能力，2013年蘭陽校園的全校高桌餐會中即由她擔任司儀，全程展現流利的英語。即使到了海外，其英語能力依然備受肯定，她難掩興奮地說，「在去年留學的芬蘭拉瑞爾大聖誕晚會中，是由我擔任司儀。」同時她也取得芬蘭政府核發的食品衛生證照、芬蘭酒品安全證照。吳奕萱學習的外語並不僅止於英文，「對於各種語言我都很感興趣，義大利文、日文，甚至連非洲的語言我都有學一些！」儘管擁有語言天分，她坦言，「有些語言中的彈舌、喉音等，讓我吃足苦頭。」但依舊興致勃勃地學習著。
</w:t>
          <w:br/>
          <w:t>「少了語言障礙，我得以自在地旅遊，旅遊給了我一雙看世界的雙眼，讓我了解到很多事並沒有絕對的對與錯，而是很多的線牽引著，慢慢地在變化。」一趟趟的旅程後，她用雙眼看著、用心關注著時事。畢業即將到來，「這是我另一趟旅途的開始。」這次她選擇用過去所累積的養分投入職場，嘗試自己的可能性。「老實說，儘管偶爾會感到迷惘，我仍期待著未來每一個挑戰。」帶著堅定的微笑，從每一次旅行經驗，她認識了自己，更認識了生命。（文／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b9fdac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d416bc7d-2da0-464d-a336-b8877c7fd5af.jpg.jpg"/>
                      <pic:cNvPicPr/>
                    </pic:nvPicPr>
                    <pic:blipFill>
                      <a:blip xmlns:r="http://schemas.openxmlformats.org/officeDocument/2006/relationships" r:embed="Rf4524b9a293742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524b9a29374232" /></Relationships>
</file>