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4b1c71f3849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化材論壇 邀鍾嘉珽許世杰專題演講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臺北校園報導】化材系系友會於12日在臺北校園舉辦化材系系友會專業論壇與傑出系友講座，兩場吸引逾70人參加。上午邀請系友，柏友照明科技總經理鍾嘉珽說明「LED發光原理與發展簡史」及化材系副教授許世杰解析「固態照明技術現況與未來發展趨勢」。透過講者專業的分析並與來賓對答，詳細說明近來照明技術發展趨勢與展望。
</w:t>
          <w:br/>
          <w:t>下午則由79年畢業系友，OH卡潛意識諮商師陳頡主講「你尚未發現的自己」，陳頡擁有豐富的心理療癒相關經歷，透過與來賓互動的方式探討最真實的自我。化材系友會理事長張正良說明：「本會為提供給系友多元資訊，將於明年度起規劃傑出系友講座，特於本學期先舉行，非常感謝校友及系學會幹部的協助讓活動圓滿順利。」</w:t>
          <w:br/>
        </w:r>
      </w:r>
    </w:p>
  </w:body>
</w:document>
</file>