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7644cb800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韓光州全南大學來訪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【記者王心妤淡水校園報導】22日，韓國光州全南大學經營科特性化優秀部，由部長Lee Sang Joon、助教Kim Jae Hyung及執行人員Kim Mi Kyung與25位學生蒞校參訪，除了參觀本校宮燈教室、覺生紀念圖書館、海事博物館外，由國際長李佩華在驚聲國際會議廳主持簡報，歡迎該校師生來訪。李佩華期盼，兩校未來能締結姊妹校，以促進兩校交流互動。
</w:t>
          <w:br/>
          <w:t>國際處還安排國企系系主任蔡政言與企管系系主任楊立人，介紹本校商管課程特色。在問答時間中，同學表示對本校商管課程感到興趣且詢問如何進入本校就讀等問題。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8b70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65241153-1aad-4c40-81e8-b9eda8a601e6.jpg.jpg"/>
                      <pic:cNvPicPr/>
                    </pic:nvPicPr>
                    <pic:blipFill>
                      <a:blip xmlns:r="http://schemas.openxmlformats.org/officeDocument/2006/relationships" r:embed="R198950fe7d704a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8950fe7d704ada" /></Relationships>
</file>