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362c8a1c040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啦啦隊亞洲盃季軍 新血獲佳績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【記者曹雅涵淡水校園報導】熱力喊出「We are who we are ！ TKU ！」的是本校競技啦啦隊，於20 日在亞洲盃第六級大專組比賽中獲第三名。完成呈現淡江的招牌「225 金字塔」，在金字塔堆疊及轉接上也做了變化，更將hand
</w:t>
          <w:br/>
          <w:t>hand 技巧（女生在男生手上倒立）應用至金字塔，是此次流程中的亮點。這次隊服以紅白代表淡江顏色，背後襯上的黑蜘蛛絲，讓風格更鮮明，隊長化材三吳志耀表示，這是大專盃的前哨戰，也是訓練新血的機會，最後能在賽場上完美全上，「這些日子的辛苦都值得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e7dcd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002a783e-8ca7-46ad-a7e5-140b910c953a.jpg.jpg"/>
                      <pic:cNvPicPr/>
                    </pic:nvPicPr>
                    <pic:blipFill>
                      <a:blip xmlns:r="http://schemas.openxmlformats.org/officeDocument/2006/relationships" r:embed="R478d645139e048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18688" cy="4876800"/>
              <wp:effectExtent l="0" t="0" r="0" b="0"/>
              <wp:docPr id="1" name="IMG_a1c640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939b9b98-2fae-4e7e-86c9-b7af2e767a10.jpg.jpg"/>
                      <pic:cNvPicPr/>
                    </pic:nvPicPr>
                    <pic:blipFill>
                      <a:blip xmlns:r="http://schemas.openxmlformats.org/officeDocument/2006/relationships" r:embed="R4ee743542d0d4d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86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8d645139e048e6" /><Relationship Type="http://schemas.openxmlformats.org/officeDocument/2006/relationships/image" Target="/media/image2.bin" Id="R4ee743542d0d4d53" /></Relationships>
</file>