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72742c2b040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管科師生挺滬尾鄰居 發表專業學習成果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智越淡水校園報導】上月30日，管科系「廣告與行銷研究」專業服務學習成果展「艷陽下的輪舞」在B607發表。管科系副教授牛涵錚表示，「管理即是實作，盼透過落實同學與業者的互動與協調，除了理解管理概念，透過拍攝業者特色影片，也能學習到腳本的撰寫、分鏡以及拍攝。」會中共有9組作品展播，由同學分享與淡水滬尾地區業者的交流。
</w:t>
          <w:br/>
          <w:t>管理科學系系主任曹銳勤亦親臨現場，感謝牛老師與同學們為了成果發表而盡心盡力，也讓各界看到了管科師生的努力。成果競賽經評選，最後由「阿嬤的回憶」組成功行銷「香草一公主」公司的精油產品而贏得冠軍。成果展總召，也是「阿嬤的回憶」組組員之一的管科三陳天宇表示，這次最重要學習到溝通，透過學生與業者的互補及合作，很開心得到首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c64f9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9/m\1b58c935-c870-4e28-bb99-cd3cb104b83b.JPG.JPG"/>
                      <pic:cNvPicPr/>
                    </pic:nvPicPr>
                    <pic:blipFill>
                      <a:blip xmlns:r="http://schemas.openxmlformats.org/officeDocument/2006/relationships" r:embed="R596706cd5afc4c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6706cd5afc4c60" /></Relationships>
</file>