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edc91b6034b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Lights Shine for 2016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The Tamkang University campus’ walkway continues to grow even more beautiful with colorful lights and decorations. TKU reporters including fourth-year student of the Department of Electrical and Computer Engineering, Guo-zhen Wu, fourth-year student of the Department of Chinese, Xin-yu Wang, fourth-year student of the Department of History, Shi-qing Huang, fourth-year student of the Department of Mass Communication, Luo-zhen Cai and second-year student of the Department of International Business Management, utilized this traditional colorful method of lighting to welcome the year 2016. Guo-zhen Wu expressed, “Last year we used flashlights for the new year’s celebration, but this year we used smart phones.” (Photographed by Guo-zhen Wu)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2aece3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54e2fcf4-17a3-4b95-bef5-a0a5b33d5f88.jpg.jpg"/>
                      <pic:cNvPicPr/>
                    </pic:nvPicPr>
                    <pic:blipFill>
                      <a:blip xmlns:r="http://schemas.openxmlformats.org/officeDocument/2006/relationships" r:embed="R78711bac147346b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711bac147346b5" /></Relationships>
</file>