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175e86465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林孟山獲國科會技術轉移獎勵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【記者何純惠報導】化學系教授林孟山本月榮獲國科會第二期「技術轉移獎勵」，獲得獎勵金30萬元，這次共有15位大學教師獲獎，本校與逢甲大學是所有得獎學校中僅有的兩所私立大學。
</w:t>
          <w:br/>
          <w:t>
</w:t>
          <w:br/>
          <w:t>　教育部為鼓勵教師們從事學術研究，並將研究成果申請專利後，再將技術授權給業界使用，而訂定此項獎勵辦法。第一期獲獎15位老師全為國立大學，此次為第二期獎勵，仍是15位老師獲得，但有兩位是私校教師。林孟山是本校第一位獲得獎勵的，學校鼓勵教師多多提出專利申請，還可以再向國科會申請獎勵，對老師長期投入研究更有實質助益。
</w:t>
          <w:br/>
          <w:t>
</w:t>
          <w:br/>
          <w:t>　林孟山是以「測量液體中過氧化氫先驅物濃度之電化學感測器及方法」獲得中華民國及美國兩項專利後，又成功技術移轉給豐裕生物科技公司，獲得專利金91萬元，國科會鼓勵這項技術移轉案，因而再給予林老師30萬元獎勵。
</w:t>
          <w:br/>
          <w:t>
</w:t>
          <w:br/>
          <w:t>　長期獲得國科會專題研究計劃案補助的林孟山教授表示，這個看起來長又拗口的名稱，其實主要是跟血液檢測有關，可以應用在工業量測上。他的很多研究都是靠著一個「點」出發，進而由「點」延伸出許多研究計畫案，目前得獎的這個計畫是其中之一，跟生化科技有關。
</w:t>
          <w:br/>
          <w:t>
</w:t>
          <w:br/>
          <w:t>　他目前準備再提出三項專利申請，將分別向美國及我國申請。他說，要得到這個獎，必須通過專利，還有業界配合，才能向國科會提出申請，手續很繁雜，他很感謝本校研究發展處同仁的幫忙，不然像他長期投注時間精力在研究上，根本就處理不好這些繁雜的行政手續。</w:t>
          <w:br/>
        </w:r>
      </w:r>
    </w:p>
  </w:body>
</w:document>
</file>