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9c2555fe940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2016航太圓桌會在淡江 馬德明發表太陽能無人飛行載具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為因應未來航太業人才培育及產業發展，航太系主辦之「2016航太圓桌會議」於上月26日舉行，由航太系系主任湯敬民主持，國家中山科學研究院航空研究所督察長邱祖湘、國立成功大學航太系系主任鄭金祥、逢甲大學航太系系主任黃柏文及本校航太系教師12位相關產業學者參與。
</w:t>
          <w:br/>
          <w:t>會中，由航太系教授馬德明以「淡江航太之太陽能無人飛行載具」為題進行專題簡報，並針對航太產業進行圓桌論壇。湯敬民說：「如何培育優秀人才是航太系的主要目標，而本會議也針對航太業產業等不同問題進行討論，期望能幫助系所與產業間的關係更加緊密。」</w:t>
          <w:br/>
        </w:r>
      </w:r>
    </w:p>
  </w:body>
</w:document>
</file>