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9e34cfb93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體育課選了嗎？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體育課在3月1日開始加簽！體育處表示，加簽適用對象為大四（含）以上學生、104學年度轉學生、境外生、障礙生。符合加簽者請下午12時10分至17時00分、晚間18時00分至21時00分兩時段至體育館3樓SG301辦公室辦理。
</w:t>
          <w:br/>
          <w:t>體育處提醒以下事項：一、2、3年級體育未額滿班級，開放4、5年級重、補修學生於加退選週第1階段（22日，週一）線上選課，請把握選課時間。二、擬加簽者一開學即需上課，並於下課時請任課教師於「上課證明單」上簽名。三、選課學生需持「學生體育選課加簽單」或「學生選課加簽單」及教師簽名之「上課證明單」辦理加簽。
</w:t>
          <w:br/>
          <w:t>更多體育加簽訊息請至體育處網站（網址：http://www.sports.tku.edu.tw/main.php）查看。</w:t>
          <w:br/>
        </w:r>
      </w:r>
    </w:p>
  </w:body>
</w:document>
</file>