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0f0de885b147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編者小啟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本報自即日起，版面略作調整，社論改到二版，請繼續予以支持。</w:t>
          <w:br/>
        </w:r>
      </w:r>
    </w:p>
  </w:body>
</w:document>
</file>