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44aa177d04a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【社團大聲公】淡江創業聯合會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你有創業的夢想嗎？淡大創業聯合會幫你。會長資管四潘柏均笑著說：「創業就是追求卓越， 沒有人會告訴你如何做得更好。」他表示，社團秉持著實作經驗、寬廣視野、獨立思考、精實創業、自主學習及創業家精神等六大精神，其中積極培養也最為重視的是「創業家精神」，更希望提供平台讓有創業想法的人能夠互相交流。
</w:t>
          <w:br/>
          <w:t>團隊成員多半擁有創業經歷，包含LetsRide營運長、ACE 傑青會會長以及微軟實習生等。而身為LetsRide 營運長的潘柏均希望透過創新的思維與方式，將資源有效利用，為市場創造出新價值。
</w:t>
          <w:br/>
          <w:t>社團除舉辦創業競賽外，也提供漸進式課程，由發想到簡報模擬都會有充分的教學，並提供個案分析與討論，如新創產業等，讓從未接觸過此領域的門外漢也可以有初步的認識。
</w:t>
          <w:br/>
          <w:t>上學期已推動以租為主的「愛租書」二手書交易平台，發想源自於簿本動輒上千，有了「愛租書」平台，學生可以不再為籌措書費煩惱，最後的書本也可便宜售出，不浪費資源。
</w:t>
          <w:br/>
          <w:t>潘柏均表示，日前已開始著手Google 數位火星計畫，很感謝計畫負責人亦是淡江校友王柏欽的肯定。潘柏均積極尋覓人才，他說：「希望可以激盪出不一樣的火花、完成更酷的事。」（文／林妍君、攝影／盧逸峰）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5fb2e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86145b0d-2b2a-401c-89f8-1f50937b7da7.jpg"/>
                      <pic:cNvPicPr/>
                    </pic:nvPicPr>
                    <pic:blipFill>
                      <a:blip xmlns:r="http://schemas.openxmlformats.org/officeDocument/2006/relationships" r:embed="Ra919fa17d7cb40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19fa17d7cb40ef" /></Relationships>
</file>