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e25d14d91e4be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509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城國斌入伍當健身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俗話說：「好男不當兵、好鐵不打釘！」可是總有許多役男燒香拜佛，希望晚一點入伍。大傳系今年畢業的校友城國斌卻整天盯著家中信箱，日日盼著國防部兵單通知，身旁的朋友聽到莫不用狐疑的眼光打量他，「當兵就像進超大健身俱樂部，既可健身又可報效國家，有何不可咧！」他笑著說。（鄭素卿）</w:t>
          <w:br/>
        </w:r>
      </w:r>
    </w:p>
  </w:body>
</w:document>
</file>