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f19b9f90704e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櫻花開學季 拉美菁英班來校面授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「美洲所亞太研究數位學習碩士在職專班」14位拉美菁英學生於上週來臺參加本學年度第二次的面授課程，並藉由參訪李天祿布袋戲文物館、鶯歌陶瓷博物館等體驗在地文化。
</w:t>
          <w:br/>
          <w:t>面授課程包括亞太安全議題、研究方法、中國現代史、臺灣社會與文化等內容。宏都拉斯副總統艾蕾拉分享，美洲所教授白方濟的亞太安全議題課程使她獲益良多，「我國在亞太地區有邦交國，亞太地區合作關係相當對我國相當重要，若有所動盪，也將影響我國外交政策。」巴拉圭駐巴西聖多斯市總領事費卡洛也表示，期待透過此行參訪陶瓷博物館等體驗在地文化。11日中午由國際研究學院院長王高成、外國語文學院院長陳小雀、美洲所所長宮國威及美洲所教師、外交部參事陳昆甫、尼加拉瓜大使達比亞等一同與學生們在福格飯店舉行歡送午宴。（文／卓琦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746f0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5/m\07bc8707-e771-46eb-8add-080cd057597e.jpg"/>
                      <pic:cNvPicPr/>
                    </pic:nvPicPr>
                    <pic:blipFill>
                      <a:blip xmlns:r="http://schemas.openxmlformats.org/officeDocument/2006/relationships" r:embed="Ra33d131a872944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78e65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5/m\c3224403-ee65-4141-8954-92507420de0a.jpg"/>
                      <pic:cNvPicPr/>
                    </pic:nvPicPr>
                    <pic:blipFill>
                      <a:blip xmlns:r="http://schemas.openxmlformats.org/officeDocument/2006/relationships" r:embed="R511a4c0da7224e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33d131a872944f1" /><Relationship Type="http://schemas.openxmlformats.org/officeDocument/2006/relationships/image" Target="/media/image2.bin" Id="R511a4c0da7224e23" /></Relationships>
</file>