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61a2c25e2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文學院文五合ｅ獲教部再造人文社會科學計畫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文學院榮獲教育部「105年度再造人文社會科學教育發展計畫」，核定計畫金額為198萬元，由學術副校長葛煥昭擔任計畫主持人。此計畫以「數位人文五合e、虛實並進共培育」為題，以院內5系與文創學程為雙核心，結合數位科技加以輔助，打造虛擬空間與實務經驗的跨領域合作團隊。文學院院長林信成表示，「院內推動『文五合一』已久，此次加入數位化是進一步創新，在充滿人文傳統的知識中，注入科技新能量，並加以融合與改變，期許師生能夠善用數位工具學習，達到更好的學習效果。」
</w:t>
          <w:br/>
          <w:t>本計畫是各系將課程安排注入更多創新思維，中文系以「e本初中」以數位科技輔助華語文教學與研究、推動e筆書法就業學程等；歷史系的「e元復史」，是對淡水區域社會進行全方位的研究與解析。資圖系「e展鴻圖」是以將人文課程探索數位應用，以數位化出版及鼓勵學生考證；大傳系「e脈相傳」，因應數位媒體匯流時代，結合實習媒體帶領學生實作；資傳系「e資獨秀」，以美學設計、資訊科技等跨域整合教學與實務應用，這些是各系將數位科技融入課程，促進提升教學質量。</w:t>
          <w:br/>
        </w:r>
      </w:r>
    </w:p>
  </w:body>
</w:document>
</file>