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32350e43840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調查學習成效 3師分享教學實務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學習與教學中心於16日舉辦教學實務研究計畫系列講座II，以「由學生問卷檢視學習成效」為題，邀請法文系教授楊淑娟、俄文系副教授張慶國及歷史系助理教授李其霖分享，最後由課程與教學研究所教授黃儒傑進行總結與座談，共計22名教職員與會。
</w:t>
          <w:br/>
          <w:t>首先，楊淑娟以「如何協助大一法語學習口語之表達」為題，分享問卷調查，並發現學習法語以發音為最大困難，因此安排法籍助理協助教學，讓同學藉由模仿來調整發音。
</w:t>
          <w:br/>
          <w:t>張慶國分享全俄語教學的成效，他表示全俄語教學讓同學更加專注，雖然教學是一大挑戰，但多數學生皆肯定學習效果，更在教學評鑑拿下高分。
</w:t>
          <w:br/>
          <w:t>李其霖表示，教學除了自編講義外，上課亦會善用道具，例如大航海時代的荷蘭硬幣、明朝的指南針等物品，吸引同學注意，並加深對課程的理解。問卷調查更讓他認為，應注重課程互動，呈現多元、活潑的教學方式。
</w:t>
          <w:br/>
          <w:t>最後，黃傑儒總結表示，教師教學應以學生為主體，透過學習診斷，發現學生問題，以多元策略幫助學生；對於學習成效的問卷調查，他提示若能增加前、後測比較，會更加完整，鼓勵老師們都能樂在其中。</w:t>
          <w:br/>
        </w:r>
      </w:r>
    </w:p>
  </w:body>
</w:document>
</file>