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06533afcf24c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997 期</w:t>
        </w:r>
      </w:r>
    </w:p>
    <w:p>
      <w:pPr>
        <w:jc w:val="center"/>
      </w:pPr>
      <w:r>
        <w:r>
          <w:rPr>
            <w:rFonts w:ascii="Segoe UI" w:hAnsi="Segoe UI" w:eastAsia="Segoe UI"/>
            <w:sz w:val="32"/>
            <w:color w:val="000000"/>
            <w:b/>
          </w:rPr>
          <w:t>日文系校友李梅桂 勉勵展望未來</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【記者劉蕙萍淡水校園報導】本校視障資源中心於22日中午邀請日文系校友李梅桂回校以「回首來時路 展望大未來」為題，與現場聽眾分享其與病痛對抗並求學的心路歷程。
</w:t>
          <w:br/>
          <w:t>李梅桂分享從本校畢業後在職場上因疾病而使她受到他人的差別待遇，因而決定赴日就讀啟明學校，並考取日本按摩指壓師執照、JAA(日本調香協會)芳香療法綜合諮詢師檢定考試等的心路轉變歷程。她表示，即使就讀喜歡的專業想做喜歡的工作，但這個社會卻會因我們身體上的障礙而不認同我們的能力。
</w:t>
          <w:br/>
          <w:t>雖然故事中有令人難過的部分，但李梅桂以輕鬆活潑的方式分享，令人感受到她的豁達，現場學生也專注聆聽，分享完後也與現場聽眾進行Q&amp;A，最後活動畫下完美句點。</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19f8f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7/m\844fb6f8-face-443c-bfef-86dc65b395c3.jpg"/>
                      <pic:cNvPicPr/>
                    </pic:nvPicPr>
                    <pic:blipFill>
                      <a:blip xmlns:r="http://schemas.openxmlformats.org/officeDocument/2006/relationships" r:embed="R921bacebeab04ec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21bacebeab04eca" /></Relationships>
</file>