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7eb2e52ac4a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66校慶學術首發 直木賞得主東山彰良來校分享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為慶祝66週年校慶，本校邀請臺灣第三位榮獲日本通俗文學最高榮譽「直木賞」的臺裔作家東山彰良（本名王震緒）於上月29日蒞校以「在成為作家之前」為題在驚聲國際會議廳演講，逾200位人共襄盛舉，國際事務副校長戴萬欽出席致贈紀念品予東山彰良。演講後簽書會大排長龍，足見其響亮名氣。
</w:t>
          <w:br/>
          <w:t>外語學院院長陳小雀致詞表示，演講前與講者交流文學觀點相談愉快，很榮幸邀請他來演講。日文系副教授彭春陽說明，與東山彰良父親王孝廉是舊識、藉此機會牽線邀他來臺。
</w:t>
          <w:br/>
          <w:t>東山彰良分享其成為作家的過程，從小興趣廣泛，熱愛音樂與電影。畢業後在職場中不大順遂，直到有一天與論文奮戰時，不知不覺寫起小說，從此發現寫作的樂趣，遂投稿「這本推理小說真厲害！」小說獎，初試啼聲便獲得銀賞，自此以小說家出道。
</w:t>
          <w:br/>
          <w:t>現場師生踴躍發問，如：其著作《流》出版的過程及內容，有志成為作家的同學亦提問從事寫作工作的建議，他指出考慮維持生計並未全職寫作，但在大學任教，能接觸年輕人的想法對寫作有莫大幫助。日文四簡吟羽說，過去曾讀過其火影忍者輕小說作品，這次講座後才知道他是臺灣人，亦對其人生經歷印象深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30752"/>
              <wp:effectExtent l="0" t="0" r="0" b="0"/>
              <wp:docPr id="1" name="IMG_2656a2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8/m\f958b7ab-5c94-4652-af7e-fea685819bc8.jpg"/>
                      <pic:cNvPicPr/>
                    </pic:nvPicPr>
                    <pic:blipFill>
                      <a:blip xmlns:r="http://schemas.openxmlformats.org/officeDocument/2006/relationships" r:embed="R9e3c8ddf786f41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30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3c8ddf786f4138" /></Relationships>
</file>