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3a0ab9f9740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總舖師名導陳玉勳曾兩度奪金韶亞軍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羿郿、陳照宇淡水校園報導】本報999期二版製作「筆耕逾甲子系列一：緊扣社會脈動」專題，報導本校為民歌發源地，鼓勵許多學生音樂創作，引起讀者熱烈迴響。專題內容寫到賣座國片《總鋪師》的導演、教資系（現資圖系）校友陳玉勳，他不僅在電影、廣告表現大放異彩，求學期間也曾兩度榮獲「金韶獎創作暨歌唱大賽」亞軍，當年的陳玉勳還夢想當個rocker呢！
</w:t>
          <w:br/>
          <w:t>曾有音樂夢的陳玉勳表示，當年校內有很好的氛圍鼓勵學生創作，所以常抱著吉他彈唱。甚至組band一直是他當年的夢想呢！顯見淡江傳統自由開放的校風，鼓勵學生培養多樣興趣！至於陳玉勳為何後來沒有走上音樂路，他自嘲，「歌聲不夠好！」聽到今年金韶獎又在緊鑼密鼓準備中，且規模擴及全國時，他有些驚訝，「金韶獎還在喔！」
</w:t>
          <w:br/>
          <w:t>期中考試週，大家到圖書館日以繼夜苦讀之際，有沒有注意到圖書館的左側，展示著各式大型看板呢？吉他社為年度盛事「第28屆金韶獎創作暨歌唱大賽」舉辦系列活動之一「金韶展覽」，透過展覽，帶大家了解金韶獎的活動目的與其歷史背景，展期至5月6日。
</w:t>
          <w:br/>
          <w:t>另外，5月5、6兩日在書卷廣場，吉他社首次與學生會共同舉辦「節奏文創市集」，將販售文創小物等等，金韶獎市集負責人土木二陳勤學表示，結合市集與金韶獎精神，傳達音樂即是生活的概念，歡迎大家踴躍參加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87648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0/m\a85f9c9b-7993-426a-b9e7-435942a49d61.JPG"/>
                      <pic:cNvPicPr/>
                    </pic:nvPicPr>
                    <pic:blipFill>
                      <a:blip xmlns:r="http://schemas.openxmlformats.org/officeDocument/2006/relationships" r:embed="R592e5f4ddf934d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92e5f4ddf934d7e" /></Relationships>
</file>