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da0b0cee34a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插花社&amp;美術社 售感恩花束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6日（週五）上午10點開始，插花社與美術社將於商館大樓前合辦「一日花店」母親節感恩活動，將販賣由插花社悉心準備的花束，還附上美術社創作的卡片。插花社社長統計三顏嘉怡表示，「大家若還沒決定怎麼慶祝母親節，不妨來選購，帶著花束和卡片送給最親愛的母親吧！」</w:t>
          <w:br/>
        </w:r>
      </w:r>
    </w:p>
  </w:body>
</w:document>
</file>