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5d248dce347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 悅讀莎士比亞、塞萬提斯經典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上月25日，外語學院與覺生紀念圖書館合辦「當莎士比亞遇見塞萬提斯」開幕式，本次邀請英國文化協會處長蘇小真、西班牙商務辦事處處長任博瀚共襄盛舉，由外語學院院長陳小雀主持，國際事務副校長戴萬欽、圖書館館長宋雪芳、校內一二級主管、師長們參與盛事。
</w:t>
          <w:br/>
          <w:t>蘇小真表示，今年逢兩大文學巨擘逝世400週年，驚訝臺灣有許多莎士比亞讀者，很高興能在淡大與大家一起慶祝。任博瀚強調塞萬提斯著作中的國際觀，希望能將書中的飲食文化介紹給讀者，也是讓文學作品永存的最佳方式。戴萬欽分享自身閱讀莎士比亞和塞萬提斯作品的經驗；宋雪芳則提到，本校在世界閱讀日中，提供兩大文學家200多本作品外，有影音、電子書等，歡迎到圖書館感受文學氣息。
</w:t>
          <w:br/>
          <w:t>英文系系主任黃永裕表示，這兩位大師的作品不限於書本，還有許多非書資料，能使學生學習方式更多元；西語系系主任林盛彬談到，本次活動帶動學生學習風氣，還將西班牙文學介紹給師生；英文系副教授王緒鼎稱許本校在兩大文豪的藏書豐富，希望學生能善加使用。擔任現場口譯的英文四陳彥伶認為，這書展可讓文豪們的作品展示給師生，讓更多人親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09cb5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fa38cf9e-7de4-4a16-8522-67af7fc2af18.jpg"/>
                      <pic:cNvPicPr/>
                    </pic:nvPicPr>
                    <pic:blipFill>
                      <a:blip xmlns:r="http://schemas.openxmlformats.org/officeDocument/2006/relationships" r:embed="Re729cfbfa8364e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29cfbfa8364e18" /></Relationships>
</file>