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1f505daa4e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《拾幾頁》領讀者探報導文學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邱筠茜淡水校園報導】本校中文系系刊《拾幾頁》藝文誌第四期「隨地報導」發行了！自3日起，在文學館2樓穿堂擺攤販售。《拾幾頁》總編輯、中文四許雅筑說：「日常生活的微小片段都可能成為報導的素材，我們挑選著最適合的面向，用最舒適的角度帶領讀者一同發現報導文學。」
</w:t>
          <w:br/>
          <w:t>本期採訪了網路媒體《報導者》顧問張鐵志談搖滾樂對臺灣的影響力、臺灣新銳小說家陳又津談新移民在臺生活等，且為讓讀者了解「報導文學」，也挑選《痲瘋病院的世界》、《黑色部落》等作品進行介紹。《拾幾頁》詳細資訊詳見臉書粉絲專頁（網址：www.facebook.com/severalpages）</w:t>
          <w:br/>
        </w:r>
      </w:r>
    </w:p>
  </w:body>
</w:document>
</file>